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95" w:rsidRPr="00474CC1" w:rsidRDefault="004A7495" w:rsidP="004A7495">
      <w:pPr>
        <w:pStyle w:val="a3"/>
        <w:spacing w:after="0"/>
        <w:ind w:right="677"/>
        <w:jc w:val="center"/>
        <w:rPr>
          <w:rFonts w:ascii="PT Astra Serif" w:hAnsi="PT Astra Serif"/>
          <w:sz w:val="28"/>
        </w:rPr>
      </w:pPr>
      <w:r w:rsidRPr="00474CC1">
        <w:rPr>
          <w:rFonts w:ascii="PT Astra Serif" w:hAnsi="PT Astra Serif"/>
          <w:sz w:val="28"/>
        </w:rPr>
        <w:t xml:space="preserve">Муниципальное бюджетное общеобразовательное учреждение </w:t>
      </w:r>
      <w:proofErr w:type="spellStart"/>
      <w:r w:rsidRPr="00474CC1">
        <w:rPr>
          <w:rFonts w:ascii="PT Astra Serif" w:hAnsi="PT Astra Serif"/>
          <w:sz w:val="28"/>
        </w:rPr>
        <w:t>Татарско-Сайманская</w:t>
      </w:r>
      <w:proofErr w:type="spellEnd"/>
      <w:r w:rsidRPr="00474CC1">
        <w:rPr>
          <w:rFonts w:ascii="PT Astra Serif" w:hAnsi="PT Astra Serif"/>
          <w:sz w:val="28"/>
        </w:rPr>
        <w:t xml:space="preserve"> средняя  школа муниципального образования «Николаевский район» Ульяновской области</w:t>
      </w:r>
    </w:p>
    <w:p w:rsidR="004A7495" w:rsidRDefault="004A7495" w:rsidP="004A7495">
      <w:pPr>
        <w:spacing w:after="0" w:line="360" w:lineRule="auto"/>
        <w:ind w:right="892"/>
        <w:jc w:val="center"/>
        <w:rPr>
          <w:b/>
          <w:color w:val="auto"/>
          <w:sz w:val="24"/>
          <w:szCs w:val="24"/>
          <w:lang w:val="ru-RU"/>
        </w:rPr>
      </w:pPr>
    </w:p>
    <w:p w:rsidR="004A7495" w:rsidRPr="00283860" w:rsidRDefault="004A7495" w:rsidP="004A7495">
      <w:pPr>
        <w:spacing w:after="0" w:line="360" w:lineRule="auto"/>
        <w:ind w:right="892"/>
        <w:jc w:val="center"/>
        <w:rPr>
          <w:b/>
          <w:color w:val="auto"/>
          <w:sz w:val="24"/>
          <w:szCs w:val="24"/>
          <w:lang w:val="ru-RU"/>
        </w:rPr>
      </w:pPr>
    </w:p>
    <w:p w:rsidR="004A7495" w:rsidRPr="00350DCA" w:rsidRDefault="004A7495" w:rsidP="004A7495">
      <w:pPr>
        <w:spacing w:after="0" w:line="360" w:lineRule="auto"/>
        <w:ind w:left="0" w:right="892" w:firstLine="0"/>
        <w:jc w:val="left"/>
        <w:rPr>
          <w:bCs/>
          <w:color w:val="auto"/>
          <w:sz w:val="24"/>
          <w:szCs w:val="24"/>
          <w:highlight w:val="yellow"/>
          <w:lang w:val="ru-RU"/>
        </w:rPr>
      </w:pPr>
      <w:r w:rsidRPr="00350DCA">
        <w:rPr>
          <w:bCs/>
          <w:color w:val="auto"/>
          <w:sz w:val="24"/>
          <w:szCs w:val="24"/>
          <w:lang w:val="ru-RU"/>
        </w:rPr>
        <w:t xml:space="preserve">Рассмотрено  </w:t>
      </w:r>
      <w:r>
        <w:rPr>
          <w:bCs/>
          <w:color w:val="auto"/>
          <w:sz w:val="24"/>
          <w:szCs w:val="24"/>
          <w:lang w:val="ru-RU"/>
        </w:rPr>
        <w:t>на</w:t>
      </w:r>
      <w:proofErr w:type="gramStart"/>
      <w:r w:rsidRPr="00350DCA">
        <w:rPr>
          <w:bCs/>
          <w:color w:val="auto"/>
          <w:sz w:val="24"/>
          <w:szCs w:val="24"/>
          <w:lang w:val="ru-RU"/>
        </w:rPr>
        <w:t xml:space="preserve">                            </w:t>
      </w:r>
      <w:r>
        <w:rPr>
          <w:bCs/>
          <w:color w:val="auto"/>
          <w:sz w:val="24"/>
          <w:szCs w:val="24"/>
          <w:lang w:val="ru-RU"/>
        </w:rPr>
        <w:t xml:space="preserve">                   </w:t>
      </w:r>
      <w:r w:rsidRPr="00350DCA">
        <w:rPr>
          <w:bCs/>
          <w:color w:val="auto"/>
          <w:sz w:val="24"/>
          <w:szCs w:val="24"/>
          <w:lang w:val="ru-RU"/>
        </w:rPr>
        <w:t>У</w:t>
      </w:r>
      <w:proofErr w:type="gramEnd"/>
      <w:r w:rsidRPr="00350DCA">
        <w:rPr>
          <w:bCs/>
          <w:color w:val="auto"/>
          <w:sz w:val="24"/>
          <w:szCs w:val="24"/>
          <w:lang w:val="ru-RU"/>
        </w:rPr>
        <w:t>тверждаю:___</w:t>
      </w:r>
      <w:r w:rsidR="001955BD">
        <w:rPr>
          <w:bCs/>
          <w:color w:val="auto"/>
          <w:sz w:val="24"/>
          <w:szCs w:val="24"/>
          <w:lang w:val="ru-RU"/>
        </w:rPr>
        <w:t xml:space="preserve">____ </w:t>
      </w:r>
      <w:proofErr w:type="spellStart"/>
      <w:r w:rsidR="001955BD">
        <w:rPr>
          <w:bCs/>
          <w:color w:val="auto"/>
          <w:sz w:val="24"/>
          <w:szCs w:val="24"/>
          <w:lang w:val="ru-RU"/>
        </w:rPr>
        <w:t>Ахтямова</w:t>
      </w:r>
      <w:proofErr w:type="spellEnd"/>
      <w:r w:rsidR="001955BD">
        <w:rPr>
          <w:bCs/>
          <w:color w:val="auto"/>
          <w:sz w:val="24"/>
          <w:szCs w:val="24"/>
          <w:lang w:val="ru-RU"/>
        </w:rPr>
        <w:t xml:space="preserve"> Г.Х.</w:t>
      </w:r>
    </w:p>
    <w:p w:rsidR="004A7495" w:rsidRPr="00350DCA" w:rsidRDefault="004A7495" w:rsidP="004A7495">
      <w:pPr>
        <w:spacing w:after="0" w:line="360" w:lineRule="auto"/>
        <w:ind w:left="0" w:right="892" w:firstLine="0"/>
        <w:rPr>
          <w:bCs/>
          <w:color w:val="auto"/>
          <w:sz w:val="24"/>
          <w:szCs w:val="24"/>
          <w:lang w:val="ru-RU"/>
        </w:rPr>
      </w:pPr>
      <w:r>
        <w:rPr>
          <w:bCs/>
          <w:color w:val="auto"/>
          <w:sz w:val="24"/>
          <w:szCs w:val="24"/>
          <w:lang w:val="ru-RU"/>
        </w:rPr>
        <w:t xml:space="preserve">заседании </w:t>
      </w:r>
      <w:r w:rsidRPr="00350DCA">
        <w:rPr>
          <w:bCs/>
          <w:color w:val="auto"/>
          <w:sz w:val="24"/>
          <w:szCs w:val="24"/>
          <w:lang w:val="ru-RU"/>
        </w:rPr>
        <w:t>Педагогическо</w:t>
      </w:r>
      <w:r>
        <w:rPr>
          <w:bCs/>
          <w:color w:val="auto"/>
          <w:sz w:val="24"/>
          <w:szCs w:val="24"/>
          <w:lang w:val="ru-RU"/>
        </w:rPr>
        <w:t>го</w:t>
      </w:r>
      <w:r w:rsidRPr="00350DCA">
        <w:rPr>
          <w:bCs/>
          <w:color w:val="auto"/>
          <w:sz w:val="24"/>
          <w:szCs w:val="24"/>
          <w:lang w:val="ru-RU"/>
        </w:rPr>
        <w:t xml:space="preserve"> совет</w:t>
      </w:r>
      <w:r>
        <w:rPr>
          <w:bCs/>
          <w:color w:val="auto"/>
          <w:sz w:val="24"/>
          <w:szCs w:val="24"/>
          <w:lang w:val="ru-RU"/>
        </w:rPr>
        <w:t>а</w:t>
      </w:r>
      <w:r w:rsidRPr="00350DCA">
        <w:rPr>
          <w:bCs/>
          <w:color w:val="auto"/>
          <w:sz w:val="24"/>
          <w:szCs w:val="24"/>
          <w:lang w:val="ru-RU"/>
        </w:rPr>
        <w:t xml:space="preserve">        </w:t>
      </w:r>
      <w:r>
        <w:rPr>
          <w:bCs/>
          <w:color w:val="auto"/>
          <w:sz w:val="24"/>
          <w:szCs w:val="24"/>
          <w:lang w:val="ru-RU"/>
        </w:rPr>
        <w:t xml:space="preserve">       И.о</w:t>
      </w:r>
      <w:proofErr w:type="gramStart"/>
      <w:r>
        <w:rPr>
          <w:bCs/>
          <w:color w:val="auto"/>
          <w:sz w:val="24"/>
          <w:szCs w:val="24"/>
          <w:lang w:val="ru-RU"/>
        </w:rPr>
        <w:t>.д</w:t>
      </w:r>
      <w:proofErr w:type="gramEnd"/>
      <w:r w:rsidRPr="00350DCA">
        <w:rPr>
          <w:bCs/>
          <w:color w:val="auto"/>
          <w:sz w:val="24"/>
          <w:szCs w:val="24"/>
          <w:lang w:val="ru-RU"/>
        </w:rPr>
        <w:t>иректор</w:t>
      </w:r>
      <w:r>
        <w:rPr>
          <w:bCs/>
          <w:color w:val="auto"/>
          <w:sz w:val="24"/>
          <w:szCs w:val="24"/>
          <w:lang w:val="ru-RU"/>
        </w:rPr>
        <w:t>а</w:t>
      </w:r>
      <w:r w:rsidRPr="00350DCA">
        <w:rPr>
          <w:bCs/>
          <w:color w:val="auto"/>
          <w:sz w:val="24"/>
          <w:szCs w:val="24"/>
          <w:lang w:val="ru-RU"/>
        </w:rPr>
        <w:t xml:space="preserve"> МБОУ </w:t>
      </w:r>
      <w:r>
        <w:rPr>
          <w:bCs/>
          <w:color w:val="auto"/>
          <w:sz w:val="24"/>
          <w:szCs w:val="24"/>
          <w:lang w:val="ru-RU"/>
        </w:rPr>
        <w:t xml:space="preserve"> </w:t>
      </w:r>
      <w:proofErr w:type="spellStart"/>
      <w:r>
        <w:rPr>
          <w:bCs/>
          <w:color w:val="auto"/>
          <w:sz w:val="24"/>
          <w:szCs w:val="24"/>
          <w:lang w:val="ru-RU"/>
        </w:rPr>
        <w:t>Татарско</w:t>
      </w:r>
      <w:proofErr w:type="spellEnd"/>
      <w:r>
        <w:rPr>
          <w:bCs/>
          <w:color w:val="auto"/>
          <w:sz w:val="24"/>
          <w:szCs w:val="24"/>
          <w:lang w:val="ru-RU"/>
        </w:rPr>
        <w:t xml:space="preserve">  - </w:t>
      </w:r>
    </w:p>
    <w:p w:rsidR="004A7495" w:rsidRDefault="003F0D66" w:rsidP="004A7495">
      <w:pPr>
        <w:spacing w:after="0" w:line="360" w:lineRule="auto"/>
        <w:ind w:left="0" w:right="892" w:firstLine="0"/>
        <w:rPr>
          <w:bCs/>
          <w:color w:val="auto"/>
          <w:sz w:val="24"/>
          <w:szCs w:val="24"/>
          <w:lang w:val="ru-RU"/>
        </w:rPr>
      </w:pPr>
      <w:r>
        <w:rPr>
          <w:bCs/>
          <w:color w:val="auto"/>
          <w:sz w:val="24"/>
          <w:szCs w:val="24"/>
          <w:lang w:val="ru-RU"/>
        </w:rPr>
        <w:t xml:space="preserve">Протокол № 4 </w:t>
      </w:r>
      <w:r w:rsidR="004A7495" w:rsidRPr="00350DCA">
        <w:rPr>
          <w:bCs/>
          <w:color w:val="auto"/>
          <w:sz w:val="24"/>
          <w:szCs w:val="24"/>
          <w:lang w:val="ru-RU"/>
        </w:rPr>
        <w:t>от «</w:t>
      </w:r>
      <w:r>
        <w:rPr>
          <w:bCs/>
          <w:color w:val="auto"/>
          <w:sz w:val="24"/>
          <w:szCs w:val="24"/>
          <w:lang w:val="ru-RU"/>
        </w:rPr>
        <w:t xml:space="preserve"> 11</w:t>
      </w:r>
      <w:r w:rsidR="004A7495" w:rsidRPr="00350DCA">
        <w:rPr>
          <w:bCs/>
          <w:color w:val="auto"/>
          <w:sz w:val="24"/>
          <w:szCs w:val="24"/>
          <w:lang w:val="ru-RU"/>
        </w:rPr>
        <w:t>»</w:t>
      </w:r>
      <w:r>
        <w:rPr>
          <w:bCs/>
          <w:color w:val="auto"/>
          <w:sz w:val="24"/>
          <w:szCs w:val="24"/>
          <w:lang w:val="ru-RU"/>
        </w:rPr>
        <w:t xml:space="preserve"> 02. </w:t>
      </w:r>
      <w:r w:rsidR="004A7495" w:rsidRPr="00350DCA">
        <w:rPr>
          <w:bCs/>
          <w:color w:val="auto"/>
          <w:sz w:val="24"/>
          <w:szCs w:val="24"/>
          <w:lang w:val="ru-RU"/>
        </w:rPr>
        <w:t>2025</w:t>
      </w:r>
      <w:r w:rsidR="004A7495">
        <w:rPr>
          <w:bCs/>
          <w:color w:val="auto"/>
          <w:sz w:val="24"/>
          <w:szCs w:val="24"/>
          <w:lang w:val="ru-RU"/>
        </w:rPr>
        <w:t xml:space="preserve"> </w:t>
      </w:r>
      <w:r w:rsidR="004A7495" w:rsidRPr="00350DCA">
        <w:rPr>
          <w:bCs/>
          <w:color w:val="auto"/>
          <w:sz w:val="24"/>
          <w:szCs w:val="24"/>
          <w:lang w:val="ru-RU"/>
        </w:rPr>
        <w:t xml:space="preserve">г. </w:t>
      </w:r>
      <w:r w:rsidR="004A7495">
        <w:rPr>
          <w:bCs/>
          <w:color w:val="auto"/>
          <w:sz w:val="24"/>
          <w:szCs w:val="24"/>
          <w:lang w:val="ru-RU"/>
        </w:rPr>
        <w:t xml:space="preserve">                </w:t>
      </w:r>
      <w:proofErr w:type="spellStart"/>
      <w:r w:rsidR="004A7495">
        <w:rPr>
          <w:bCs/>
          <w:color w:val="auto"/>
          <w:sz w:val="24"/>
          <w:szCs w:val="24"/>
          <w:lang w:val="ru-RU"/>
        </w:rPr>
        <w:t>Сайманской</w:t>
      </w:r>
      <w:proofErr w:type="spellEnd"/>
      <w:r w:rsidR="004A7495">
        <w:rPr>
          <w:bCs/>
          <w:color w:val="auto"/>
          <w:sz w:val="24"/>
          <w:szCs w:val="24"/>
          <w:lang w:val="ru-RU"/>
        </w:rPr>
        <w:t xml:space="preserve"> СШ</w:t>
      </w:r>
    </w:p>
    <w:p w:rsidR="004A7495" w:rsidRPr="00350DCA" w:rsidRDefault="004A7495" w:rsidP="004A7495">
      <w:pPr>
        <w:spacing w:after="0" w:line="360" w:lineRule="auto"/>
        <w:ind w:left="0" w:right="892" w:firstLine="0"/>
        <w:rPr>
          <w:bCs/>
          <w:color w:val="auto"/>
          <w:sz w:val="24"/>
          <w:szCs w:val="24"/>
          <w:lang w:val="ru-RU"/>
        </w:rPr>
      </w:pPr>
      <w:r>
        <w:rPr>
          <w:bCs/>
          <w:color w:val="auto"/>
          <w:sz w:val="24"/>
          <w:szCs w:val="24"/>
          <w:lang w:val="ru-RU"/>
        </w:rPr>
        <w:t xml:space="preserve">                                                                           Приказ № 20 </w:t>
      </w:r>
      <w:r w:rsidRPr="00350DCA">
        <w:rPr>
          <w:bCs/>
          <w:color w:val="auto"/>
          <w:sz w:val="24"/>
          <w:szCs w:val="24"/>
          <w:lang w:val="ru-RU"/>
        </w:rPr>
        <w:t>от «</w:t>
      </w:r>
      <w:r>
        <w:rPr>
          <w:bCs/>
          <w:color w:val="auto"/>
          <w:sz w:val="24"/>
          <w:szCs w:val="24"/>
          <w:lang w:val="ru-RU"/>
        </w:rPr>
        <w:t>12</w:t>
      </w:r>
      <w:r w:rsidRPr="00350DCA">
        <w:rPr>
          <w:bCs/>
          <w:color w:val="auto"/>
          <w:sz w:val="24"/>
          <w:szCs w:val="24"/>
          <w:lang w:val="ru-RU"/>
        </w:rPr>
        <w:t xml:space="preserve">» </w:t>
      </w:r>
      <w:r>
        <w:rPr>
          <w:bCs/>
          <w:color w:val="auto"/>
          <w:sz w:val="24"/>
          <w:szCs w:val="24"/>
          <w:lang w:val="ru-RU"/>
        </w:rPr>
        <w:t xml:space="preserve">02. </w:t>
      </w:r>
      <w:r w:rsidRPr="00350DCA">
        <w:rPr>
          <w:bCs/>
          <w:color w:val="auto"/>
          <w:sz w:val="24"/>
          <w:szCs w:val="24"/>
          <w:lang w:val="ru-RU"/>
        </w:rPr>
        <w:t>2025</w:t>
      </w:r>
      <w:r>
        <w:rPr>
          <w:bCs/>
          <w:color w:val="auto"/>
          <w:sz w:val="24"/>
          <w:szCs w:val="24"/>
          <w:lang w:val="ru-RU"/>
        </w:rPr>
        <w:t xml:space="preserve"> </w:t>
      </w:r>
      <w:r w:rsidRPr="00350DCA">
        <w:rPr>
          <w:bCs/>
          <w:color w:val="auto"/>
          <w:sz w:val="24"/>
          <w:szCs w:val="24"/>
          <w:lang w:val="ru-RU"/>
        </w:rPr>
        <w:t>г.</w:t>
      </w:r>
    </w:p>
    <w:p w:rsidR="004A7495" w:rsidRDefault="004A7495" w:rsidP="004A7495">
      <w:pPr>
        <w:spacing w:after="0" w:line="360" w:lineRule="auto"/>
        <w:ind w:left="878" w:right="892" w:hanging="10"/>
        <w:jc w:val="center"/>
        <w:rPr>
          <w:b/>
          <w:color w:val="auto"/>
          <w:sz w:val="30"/>
          <w:lang w:val="ru-RU"/>
        </w:rPr>
      </w:pPr>
      <w:r>
        <w:rPr>
          <w:bCs/>
          <w:color w:val="auto"/>
          <w:sz w:val="24"/>
          <w:szCs w:val="24"/>
          <w:lang w:val="ru-RU"/>
        </w:rPr>
        <w:t xml:space="preserve"> </w:t>
      </w:r>
    </w:p>
    <w:p w:rsidR="004A7495" w:rsidRDefault="004A7495" w:rsidP="004A7495">
      <w:pPr>
        <w:spacing w:after="0" w:line="360" w:lineRule="auto"/>
        <w:ind w:left="878" w:right="892" w:hanging="10"/>
        <w:jc w:val="center"/>
        <w:rPr>
          <w:b/>
          <w:color w:val="auto"/>
          <w:sz w:val="30"/>
          <w:lang w:val="ru-RU"/>
        </w:rPr>
      </w:pPr>
    </w:p>
    <w:p w:rsidR="004A7495" w:rsidRPr="009E0540" w:rsidRDefault="004A7495" w:rsidP="004A7495">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4A7495" w:rsidRPr="00565FBA" w:rsidRDefault="004A7495" w:rsidP="004A7495">
      <w:pPr>
        <w:spacing w:after="0" w:line="240" w:lineRule="auto"/>
        <w:ind w:left="879" w:right="890" w:hanging="11"/>
        <w:jc w:val="center"/>
        <w:rPr>
          <w:b/>
          <w:bCs/>
          <w:color w:val="auto"/>
          <w:sz w:val="30"/>
          <w:lang w:val="ru-RU"/>
        </w:rPr>
      </w:pPr>
      <w:bookmarkStart w:id="0" w:name="_Hlk196412874"/>
      <w:bookmarkStart w:id="1" w:name="_Hlk195462733"/>
      <w:r w:rsidRPr="00565FBA">
        <w:rPr>
          <w:b/>
          <w:bCs/>
          <w:color w:val="auto"/>
          <w:sz w:val="30"/>
          <w:lang w:val="ru-RU"/>
        </w:rPr>
        <w:t xml:space="preserve">школьного лагеря с дневным пребыванием детей </w:t>
      </w:r>
    </w:p>
    <w:p w:rsidR="004A7495" w:rsidRPr="00565FBA" w:rsidRDefault="004A7495" w:rsidP="004A7495">
      <w:pPr>
        <w:spacing w:after="0" w:line="240" w:lineRule="auto"/>
        <w:ind w:left="879" w:right="890" w:hanging="11"/>
        <w:jc w:val="center"/>
        <w:rPr>
          <w:b/>
          <w:bCs/>
          <w:color w:val="auto"/>
          <w:sz w:val="30"/>
          <w:lang w:val="ru-RU"/>
        </w:rPr>
      </w:pPr>
      <w:r w:rsidRPr="00565FBA">
        <w:rPr>
          <w:b/>
          <w:bCs/>
          <w:color w:val="auto"/>
          <w:sz w:val="30"/>
          <w:lang w:val="ru-RU"/>
        </w:rPr>
        <w:t>«</w:t>
      </w:r>
      <w:r>
        <w:rPr>
          <w:b/>
          <w:bCs/>
          <w:color w:val="auto"/>
          <w:sz w:val="30"/>
          <w:lang w:val="ru-RU"/>
        </w:rPr>
        <w:t>Солнышко</w:t>
      </w:r>
      <w:r w:rsidRPr="00565FBA">
        <w:rPr>
          <w:b/>
          <w:bCs/>
          <w:color w:val="auto"/>
          <w:sz w:val="30"/>
          <w:lang w:val="ru-RU"/>
        </w:rPr>
        <w:t>»</w:t>
      </w:r>
    </w:p>
    <w:bookmarkEnd w:id="0"/>
    <w:p w:rsidR="004A7495" w:rsidRPr="00C30493" w:rsidRDefault="004A7495" w:rsidP="004A7495">
      <w:pPr>
        <w:spacing w:after="0" w:line="240" w:lineRule="auto"/>
        <w:ind w:left="879" w:right="890" w:hanging="11"/>
        <w:jc w:val="center"/>
        <w:rPr>
          <w:bCs/>
          <w:color w:val="auto"/>
          <w:sz w:val="30"/>
          <w:lang w:val="ru-RU"/>
        </w:rPr>
      </w:pPr>
      <w:r w:rsidRPr="00C30493">
        <w:rPr>
          <w:bCs/>
          <w:color w:val="auto"/>
          <w:sz w:val="30"/>
          <w:lang w:val="ru-RU"/>
        </w:rPr>
        <w:t xml:space="preserve">Муниципального бюджетного общеобразовательного учреждения  </w:t>
      </w:r>
      <w:proofErr w:type="spellStart"/>
      <w:r w:rsidRPr="00C30493">
        <w:rPr>
          <w:rFonts w:ascii="PT Astra Serif" w:hAnsi="PT Astra Serif"/>
          <w:lang w:val="ru-RU"/>
        </w:rPr>
        <w:t>Татарско-Сайманской</w:t>
      </w:r>
      <w:proofErr w:type="spellEnd"/>
      <w:r w:rsidRPr="00C30493">
        <w:rPr>
          <w:rFonts w:ascii="PT Astra Serif" w:hAnsi="PT Astra Serif"/>
          <w:lang w:val="ru-RU"/>
        </w:rPr>
        <w:t xml:space="preserve"> средней  школы муниципального образования «Николаевский район» Ульяновской области</w:t>
      </w:r>
    </w:p>
    <w:bookmarkEnd w:id="1"/>
    <w:p w:rsidR="004A7495" w:rsidRPr="00C30493"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Default="004A7495" w:rsidP="004A7495">
      <w:pPr>
        <w:spacing w:after="0" w:line="360" w:lineRule="auto"/>
        <w:ind w:left="878" w:right="873" w:hanging="10"/>
        <w:jc w:val="center"/>
        <w:rPr>
          <w:color w:val="auto"/>
          <w:sz w:val="30"/>
          <w:lang w:val="ru-RU"/>
        </w:rPr>
      </w:pPr>
    </w:p>
    <w:p w:rsidR="004A7495" w:rsidRPr="009E0540" w:rsidRDefault="004A7495" w:rsidP="004A7495">
      <w:pPr>
        <w:spacing w:after="0" w:line="360" w:lineRule="auto"/>
        <w:ind w:left="878" w:right="873" w:hanging="10"/>
        <w:jc w:val="center"/>
        <w:rPr>
          <w:color w:val="auto"/>
          <w:lang w:val="ru-RU"/>
        </w:rPr>
      </w:pPr>
      <w:proofErr w:type="gramStart"/>
      <w:r>
        <w:rPr>
          <w:color w:val="auto"/>
          <w:sz w:val="30"/>
        </w:rPr>
        <w:lastRenderedPageBreak/>
        <w:t>I</w:t>
      </w:r>
      <w:r w:rsidRPr="009E0540">
        <w:rPr>
          <w:color w:val="auto"/>
          <w:sz w:val="30"/>
          <w:lang w:val="ru-RU"/>
        </w:rPr>
        <w:t>. Общие положения</w:t>
      </w:r>
      <w:r>
        <w:rPr>
          <w:color w:val="auto"/>
          <w:sz w:val="30"/>
          <w:lang w:val="ru-RU"/>
        </w:rPr>
        <w:t>.</w:t>
      </w:r>
      <w:proofErr w:type="gramEnd"/>
    </w:p>
    <w:p w:rsidR="004A7495" w:rsidRPr="009E0540" w:rsidRDefault="004A7495" w:rsidP="004A7495">
      <w:pPr>
        <w:numPr>
          <w:ilvl w:val="0"/>
          <w:numId w:val="1"/>
        </w:numPr>
        <w:spacing w:after="0" w:line="360" w:lineRule="auto"/>
        <w:ind w:right="28"/>
        <w:rPr>
          <w:color w:val="auto"/>
          <w:lang w:val="ru-RU"/>
        </w:rPr>
      </w:pPr>
      <w:proofErr w:type="gramStart"/>
      <w:r w:rsidRPr="009E0540">
        <w:rPr>
          <w:color w:val="auto"/>
          <w:lang w:val="ru-RU"/>
        </w:rPr>
        <w:t>Программа воспитательной работы</w:t>
      </w:r>
      <w:r>
        <w:rPr>
          <w:color w:val="auto"/>
          <w:lang w:val="ru-RU"/>
        </w:rPr>
        <w:t xml:space="preserve">  </w:t>
      </w:r>
      <w:r w:rsidRPr="00FD17AE">
        <w:rPr>
          <w:color w:val="auto"/>
          <w:lang w:val="ru-RU"/>
        </w:rPr>
        <w:t>Муниципального бюджетного общеобразоват</w:t>
      </w:r>
      <w:r w:rsidR="004D73D7">
        <w:rPr>
          <w:color w:val="auto"/>
          <w:lang w:val="ru-RU"/>
        </w:rPr>
        <w:t xml:space="preserve">ельного учреждения </w:t>
      </w:r>
      <w:r>
        <w:rPr>
          <w:color w:val="auto"/>
          <w:lang w:val="ru-RU"/>
        </w:rPr>
        <w:t xml:space="preserve"> </w:t>
      </w:r>
      <w:proofErr w:type="spellStart"/>
      <w:r w:rsidR="004D73D7">
        <w:rPr>
          <w:color w:val="auto"/>
          <w:lang w:val="ru-RU"/>
        </w:rPr>
        <w:t>Татарско</w:t>
      </w:r>
      <w:proofErr w:type="spellEnd"/>
      <w:r w:rsidR="004D73D7">
        <w:rPr>
          <w:color w:val="auto"/>
          <w:lang w:val="ru-RU"/>
        </w:rPr>
        <w:t xml:space="preserve"> – </w:t>
      </w:r>
      <w:proofErr w:type="spellStart"/>
      <w:r w:rsidR="004D73D7">
        <w:rPr>
          <w:color w:val="auto"/>
          <w:lang w:val="ru-RU"/>
        </w:rPr>
        <w:t>Сайманской</w:t>
      </w:r>
      <w:proofErr w:type="spellEnd"/>
      <w:r w:rsidR="004D73D7">
        <w:rPr>
          <w:color w:val="auto"/>
          <w:lang w:val="ru-RU"/>
        </w:rPr>
        <w:t xml:space="preserve"> средней школы муниципального образования «Николаевский район» Ульяновской области </w:t>
      </w:r>
      <w:r w:rsidRPr="009E0540">
        <w:rPr>
          <w:color w:val="auto"/>
          <w:lang w:val="ru-RU"/>
        </w:rPr>
        <w:t>(далее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proofErr w:type="gramEnd"/>
      <w:r w:rsidRPr="009E0540">
        <w:rPr>
          <w:color w:val="auto"/>
          <w:lang w:val="ru-RU"/>
        </w:rPr>
        <w:t xml:space="preserve">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4A7495" w:rsidRPr="009E0540" w:rsidRDefault="004A7495" w:rsidP="004A7495">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Pr>
          <w:color w:val="auto"/>
          <w:lang w:val="ru-RU"/>
        </w:rPr>
        <w:t>лений, единство народов России</w:t>
      </w:r>
      <w:r w:rsidRPr="009E0540">
        <w:rPr>
          <w:color w:val="auto"/>
          <w:lang w:val="ru-RU"/>
        </w:rPr>
        <w:t>.</w:t>
      </w:r>
      <w:proofErr w:type="gramEnd"/>
    </w:p>
    <w:p w:rsidR="004A7495" w:rsidRPr="009E0540" w:rsidRDefault="004A7495" w:rsidP="004A7495">
      <w:pPr>
        <w:numPr>
          <w:ilvl w:val="0"/>
          <w:numId w:val="1"/>
        </w:numPr>
        <w:spacing w:after="0" w:line="360" w:lineRule="auto"/>
        <w:ind w:right="28"/>
        <w:rPr>
          <w:color w:val="auto"/>
          <w:lang w:val="ru-RU"/>
        </w:rPr>
      </w:pPr>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50C84" w:rsidRDefault="00F50C84">
      <w:pPr>
        <w:rPr>
          <w:lang w:val="ru-RU"/>
        </w:rPr>
      </w:pPr>
    </w:p>
    <w:p w:rsidR="004A7495" w:rsidRPr="009E0540" w:rsidRDefault="004A7495" w:rsidP="004A7495">
      <w:pPr>
        <w:numPr>
          <w:ilvl w:val="0"/>
          <w:numId w:val="1"/>
        </w:numPr>
        <w:spacing w:after="0" w:line="360" w:lineRule="auto"/>
        <w:ind w:right="28"/>
        <w:rPr>
          <w:color w:val="auto"/>
          <w:lang w:val="ru-RU"/>
        </w:rPr>
      </w:pPr>
      <w:r w:rsidRPr="009E0540">
        <w:rPr>
          <w:color w:val="auto"/>
          <w:lang w:val="ru-RU"/>
        </w:rPr>
        <w:lastRenderedPageBreak/>
        <w:t xml:space="preserve">Методологической основой разработки и реализации Программы воспитательной работы являются два основных подхода: </w:t>
      </w:r>
      <w:proofErr w:type="spellStart"/>
      <w:r w:rsidRPr="009E0540">
        <w:rPr>
          <w:color w:val="auto"/>
          <w:lang w:val="ru-RU"/>
        </w:rPr>
        <w:t>системно-деятельностный</w:t>
      </w:r>
      <w:proofErr w:type="spellEnd"/>
      <w:r w:rsidRPr="009E0540">
        <w:rPr>
          <w:color w:val="auto"/>
          <w:lang w:val="ru-RU"/>
        </w:rPr>
        <w:t xml:space="preserve"> и </w:t>
      </w:r>
      <w:proofErr w:type="spellStart"/>
      <w:r w:rsidRPr="009E0540">
        <w:rPr>
          <w:color w:val="auto"/>
          <w:lang w:val="ru-RU"/>
        </w:rPr>
        <w:t>аксиологический</w:t>
      </w:r>
      <w:proofErr w:type="spellEnd"/>
      <w:r w:rsidRPr="009E0540">
        <w:rPr>
          <w:color w:val="auto"/>
          <w:lang w:val="ru-RU"/>
        </w:rPr>
        <w:t>.</w:t>
      </w:r>
    </w:p>
    <w:p w:rsidR="004A7495" w:rsidRPr="009E0540" w:rsidRDefault="004A7495" w:rsidP="004A7495">
      <w:pPr>
        <w:spacing w:after="0" w:line="360" w:lineRule="auto"/>
        <w:ind w:left="28" w:right="28" w:firstLine="709"/>
        <w:rPr>
          <w:color w:val="auto"/>
          <w:lang w:val="ru-RU"/>
        </w:rPr>
      </w:pPr>
      <w:r w:rsidRPr="009E0540">
        <w:rPr>
          <w:color w:val="auto"/>
          <w:lang w:val="ru-RU"/>
        </w:rPr>
        <w:t>Системно</w:t>
      </w:r>
      <w:r w:rsidR="004D73D7">
        <w:rPr>
          <w:color w:val="auto"/>
          <w:lang w:val="ru-RU"/>
        </w:rPr>
        <w:t xml:space="preserve"> </w:t>
      </w:r>
      <w:r w:rsidRPr="009E0540">
        <w:rPr>
          <w:color w:val="auto"/>
          <w:lang w:val="ru-RU"/>
        </w:rPr>
        <w:t>-</w:t>
      </w:r>
      <w:r w:rsidR="004D73D7">
        <w:rPr>
          <w:color w:val="auto"/>
          <w:lang w:val="ru-RU"/>
        </w:rPr>
        <w:t xml:space="preserve"> </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4A7495" w:rsidRPr="009E0540" w:rsidRDefault="004A7495" w:rsidP="004A7495">
      <w:pPr>
        <w:spacing w:after="0" w:line="360" w:lineRule="auto"/>
        <w:ind w:left="28" w:right="28" w:firstLine="709"/>
        <w:rPr>
          <w:color w:val="auto"/>
          <w:lang w:val="ru-RU"/>
        </w:rPr>
      </w:pPr>
      <w:proofErr w:type="spellStart"/>
      <w:r w:rsidRPr="009E0540">
        <w:rPr>
          <w:color w:val="auto"/>
          <w:lang w:val="ru-RU"/>
        </w:rPr>
        <w:t>Аксиологический</w:t>
      </w:r>
      <w:proofErr w:type="spellEnd"/>
      <w:r w:rsidRPr="009E0540">
        <w:rPr>
          <w:color w:val="auto"/>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4A7495" w:rsidRPr="009E0540" w:rsidRDefault="004A7495" w:rsidP="004A7495">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4A7495" w:rsidRPr="009E0540" w:rsidRDefault="004A7495" w:rsidP="004A7495">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единого целевого начала воспитательной деятельности; </w:t>
      </w:r>
    </w:p>
    <w:p w:rsidR="004A7495" w:rsidRPr="009E0540" w:rsidRDefault="004A7495" w:rsidP="004A7495">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системности, непрерывности и преемственности воспитательной деятельности; </w:t>
      </w:r>
    </w:p>
    <w:p w:rsidR="004A7495" w:rsidRPr="009E0540" w:rsidRDefault="004A7495" w:rsidP="004A7495">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единства концептуальных подходов, методов и форм воспитательной деятельности; </w:t>
      </w:r>
    </w:p>
    <w:p w:rsidR="004A7495" w:rsidRPr="009E0540" w:rsidRDefault="004A7495" w:rsidP="004A7495">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учета возрастных и индивидуальных особенностей воспитанников и их групп; </w:t>
      </w:r>
    </w:p>
    <w:p w:rsidR="004A7495" w:rsidRPr="009E0540" w:rsidRDefault="004A7495" w:rsidP="004A7495">
      <w:pPr>
        <w:spacing w:after="0" w:line="360" w:lineRule="auto"/>
        <w:ind w:left="28" w:right="28" w:firstLine="709"/>
        <w:rPr>
          <w:color w:val="auto"/>
          <w:lang w:val="ru-RU"/>
        </w:rPr>
      </w:pPr>
      <w:r>
        <w:rPr>
          <w:color w:val="auto"/>
          <w:lang w:val="ru-RU"/>
        </w:rPr>
        <w:t xml:space="preserve">- </w:t>
      </w:r>
      <w:r w:rsidRPr="009E0540">
        <w:rPr>
          <w:color w:val="auto"/>
          <w:lang w:val="ru-RU"/>
        </w:rPr>
        <w:t xml:space="preserve">принцип приоритета конструктивных интересов и потребностей детей; </w:t>
      </w:r>
    </w:p>
    <w:p w:rsidR="004A7495" w:rsidRPr="00FD17AE" w:rsidRDefault="004A7495" w:rsidP="004A7495">
      <w:pPr>
        <w:spacing w:after="0" w:line="360" w:lineRule="auto"/>
        <w:ind w:left="28" w:right="28" w:firstLine="709"/>
        <w:rPr>
          <w:color w:val="auto"/>
          <w:lang w:val="ru-RU"/>
        </w:rPr>
      </w:pPr>
      <w:r>
        <w:rPr>
          <w:color w:val="auto"/>
          <w:lang w:val="ru-RU"/>
        </w:rPr>
        <w:t xml:space="preserve">- </w:t>
      </w:r>
      <w:r w:rsidRPr="009E0540">
        <w:rPr>
          <w:color w:val="auto"/>
          <w:lang w:val="ru-RU"/>
        </w:rPr>
        <w:t>принцип реальности и измеримости итогов воспитательной деятельности.</w:t>
      </w:r>
    </w:p>
    <w:p w:rsidR="004A7495" w:rsidRPr="00263A2E" w:rsidRDefault="004A7495" w:rsidP="004A7495">
      <w:pPr>
        <w:tabs>
          <w:tab w:val="left" w:pos="6000"/>
        </w:tabs>
        <w:spacing w:after="0" w:line="360" w:lineRule="auto"/>
        <w:ind w:left="-426" w:right="878" w:firstLine="0"/>
        <w:jc w:val="left"/>
        <w:rPr>
          <w:color w:val="auto"/>
          <w:sz w:val="30"/>
          <w:lang w:val="ru-RU"/>
        </w:rPr>
      </w:pPr>
      <w:r>
        <w:rPr>
          <w:color w:val="auto"/>
          <w:sz w:val="30"/>
          <w:lang w:val="ru-RU"/>
        </w:rPr>
        <w:tab/>
      </w:r>
    </w:p>
    <w:p w:rsidR="004A7495" w:rsidRPr="00263A2E" w:rsidRDefault="004A7495" w:rsidP="004A7495">
      <w:pPr>
        <w:spacing w:after="0" w:line="360" w:lineRule="auto"/>
        <w:ind w:left="28" w:right="878" w:firstLine="709"/>
        <w:jc w:val="center"/>
        <w:rPr>
          <w:color w:val="auto"/>
          <w:lang w:val="ru-RU"/>
        </w:rPr>
      </w:pPr>
      <w:r>
        <w:rPr>
          <w:color w:val="auto"/>
          <w:sz w:val="30"/>
        </w:rPr>
        <w:t>II</w:t>
      </w:r>
      <w:r w:rsidRPr="00263A2E">
        <w:rPr>
          <w:color w:val="auto"/>
          <w:sz w:val="30"/>
          <w:lang w:val="ru-RU"/>
        </w:rPr>
        <w:t>. Целевой раздел Программы</w:t>
      </w:r>
      <w:r>
        <w:rPr>
          <w:color w:val="auto"/>
          <w:sz w:val="30"/>
          <w:lang w:val="ru-RU"/>
        </w:rPr>
        <w:t>.</w:t>
      </w:r>
    </w:p>
    <w:p w:rsidR="004A7495" w:rsidRDefault="004D73D7" w:rsidP="004A7495">
      <w:pPr>
        <w:tabs>
          <w:tab w:val="left" w:pos="9498"/>
        </w:tabs>
        <w:ind w:right="141"/>
        <w:rPr>
          <w:color w:val="auto"/>
          <w:lang w:val="ru-RU"/>
        </w:rPr>
      </w:pPr>
      <w:r>
        <w:rPr>
          <w:color w:val="auto"/>
          <w:lang w:val="ru-RU"/>
        </w:rPr>
        <w:t>6.</w:t>
      </w:r>
      <w:r w:rsidR="004A7495" w:rsidRPr="009E0540">
        <w:rPr>
          <w:color w:val="auto"/>
          <w:lang w:val="ru-RU"/>
        </w:rPr>
        <w:t xml:space="preserve">Целью Программы является актуализация, формирование и внедрение единых подходов к воспитанию и развитию детей и молодежи </w:t>
      </w:r>
      <w:proofErr w:type="gramStart"/>
      <w:r w:rsidR="004A7495" w:rsidRPr="009E0540">
        <w:rPr>
          <w:color w:val="auto"/>
          <w:lang w:val="ru-RU"/>
        </w:rPr>
        <w:t>в</w:t>
      </w:r>
      <w:proofErr w:type="gramEnd"/>
    </w:p>
    <w:p w:rsidR="004A7495" w:rsidRDefault="004A7495" w:rsidP="004A7495">
      <w:pPr>
        <w:tabs>
          <w:tab w:val="left" w:pos="9498"/>
        </w:tabs>
        <w:ind w:right="141"/>
        <w:rPr>
          <w:color w:val="auto"/>
          <w:lang w:val="ru-RU"/>
        </w:rPr>
      </w:pPr>
    </w:p>
    <w:p w:rsidR="004A7495" w:rsidRDefault="004A7495" w:rsidP="004A7495">
      <w:pPr>
        <w:tabs>
          <w:tab w:val="left" w:pos="9498"/>
        </w:tabs>
        <w:ind w:right="141"/>
        <w:rPr>
          <w:color w:val="auto"/>
          <w:lang w:val="ru-RU"/>
        </w:rPr>
      </w:pPr>
    </w:p>
    <w:p w:rsidR="004A7495" w:rsidRDefault="004A7495" w:rsidP="004A7495">
      <w:pPr>
        <w:tabs>
          <w:tab w:val="left" w:pos="9498"/>
        </w:tabs>
        <w:ind w:right="141"/>
        <w:rPr>
          <w:color w:val="auto"/>
          <w:lang w:val="ru-RU"/>
        </w:rPr>
      </w:pPr>
    </w:p>
    <w:p w:rsidR="004A7495" w:rsidRDefault="004A7495" w:rsidP="004A7495">
      <w:pPr>
        <w:tabs>
          <w:tab w:val="left" w:pos="9498"/>
        </w:tabs>
        <w:ind w:right="141"/>
        <w:rPr>
          <w:color w:val="auto"/>
          <w:lang w:val="ru-RU"/>
        </w:rPr>
      </w:pPr>
    </w:p>
    <w:p w:rsidR="004A7495" w:rsidRDefault="004A7495" w:rsidP="004A7495">
      <w:pPr>
        <w:tabs>
          <w:tab w:val="left" w:pos="9498"/>
        </w:tabs>
        <w:ind w:right="141"/>
        <w:rPr>
          <w:color w:val="auto"/>
          <w:lang w:val="ru-RU"/>
        </w:rPr>
      </w:pPr>
    </w:p>
    <w:p w:rsidR="004A7495" w:rsidRPr="009E0540" w:rsidRDefault="004A7495" w:rsidP="004D73D7">
      <w:pPr>
        <w:spacing w:after="0" w:line="360" w:lineRule="auto"/>
        <w:ind w:left="738" w:right="28" w:firstLine="0"/>
        <w:rPr>
          <w:color w:val="auto"/>
          <w:lang w:val="ru-RU"/>
        </w:rPr>
      </w:pPr>
      <w:r w:rsidRPr="009E0540">
        <w:rPr>
          <w:color w:val="auto"/>
          <w:lang w:val="ru-RU"/>
        </w:rPr>
        <w:t>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4A7495" w:rsidRPr="001955BD" w:rsidRDefault="004D73D7" w:rsidP="004D73D7">
      <w:pPr>
        <w:spacing w:after="0" w:line="360" w:lineRule="auto"/>
        <w:ind w:left="28" w:right="28" w:firstLine="0"/>
        <w:rPr>
          <w:color w:val="auto"/>
          <w:lang w:val="ru-RU"/>
        </w:rPr>
      </w:pPr>
      <w:r>
        <w:rPr>
          <w:color w:val="auto"/>
          <w:lang w:val="ru-RU"/>
        </w:rPr>
        <w:t>7.</w:t>
      </w:r>
      <w:r w:rsidR="004A7495" w:rsidRPr="001955BD">
        <w:rPr>
          <w:color w:val="auto"/>
          <w:lang w:val="ru-RU"/>
        </w:rPr>
        <w:t xml:space="preserve">Задачами </w:t>
      </w:r>
      <w:r>
        <w:rPr>
          <w:color w:val="auto"/>
          <w:lang w:val="ru-RU"/>
        </w:rPr>
        <w:t xml:space="preserve"> </w:t>
      </w:r>
      <w:r w:rsidR="004A7495" w:rsidRPr="001955BD">
        <w:rPr>
          <w:color w:val="auto"/>
          <w:lang w:val="ru-RU"/>
        </w:rPr>
        <w:t>Программы являются:</w:t>
      </w:r>
    </w:p>
    <w:p w:rsidR="004A7495" w:rsidRPr="009E0540"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разработка единых подходов к восп</w:t>
      </w:r>
      <w:r>
        <w:rPr>
          <w:color w:val="auto"/>
          <w:lang w:val="ru-RU"/>
        </w:rPr>
        <w:t>итательной работе педагогического коллектива</w:t>
      </w:r>
      <w:r w:rsidRPr="009E0540">
        <w:rPr>
          <w:color w:val="auto"/>
          <w:lang w:val="ru-RU"/>
        </w:rPr>
        <w:t xml:space="preserve"> организации отдыха детей и их оздоровления, а также иных организаций, осуществляющих воспитательные, </w:t>
      </w:r>
      <w:proofErr w:type="spellStart"/>
      <w:r w:rsidRPr="009E0540">
        <w:rPr>
          <w:color w:val="auto"/>
          <w:lang w:val="ru-RU"/>
        </w:rPr>
        <w:t>досуговые</w:t>
      </w:r>
      <w:proofErr w:type="spellEnd"/>
      <w:r w:rsidRPr="009E0540">
        <w:rPr>
          <w:color w:val="auto"/>
          <w:lang w:val="ru-RU"/>
        </w:rPr>
        <w:t xml:space="preserve"> и развивающие программы в сфере детского отдыха;</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 xml:space="preserve">внедрение единых принципов, методов и форм </w:t>
      </w:r>
      <w:proofErr w:type="gramStart"/>
      <w:r w:rsidRPr="009E0540">
        <w:rPr>
          <w:color w:val="auto"/>
          <w:lang w:val="ru-RU"/>
        </w:rPr>
        <w:t>организации воспита</w:t>
      </w:r>
      <w:r>
        <w:rPr>
          <w:color w:val="auto"/>
          <w:lang w:val="ru-RU"/>
        </w:rPr>
        <w:t>тельной деятельности организации</w:t>
      </w:r>
      <w:r w:rsidRPr="009E0540">
        <w:rPr>
          <w:color w:val="auto"/>
          <w:lang w:val="ru-RU"/>
        </w:rPr>
        <w:t xml:space="preserve"> отдыха детей</w:t>
      </w:r>
      <w:proofErr w:type="gramEnd"/>
      <w:r w:rsidRPr="009E0540">
        <w:rPr>
          <w:color w:val="auto"/>
          <w:lang w:val="ru-RU"/>
        </w:rPr>
        <w:t xml:space="preserve"> и</w:t>
      </w:r>
      <w:r>
        <w:rPr>
          <w:color w:val="auto"/>
          <w:lang w:val="ru-RU"/>
        </w:rPr>
        <w:t xml:space="preserve"> их</w:t>
      </w:r>
      <w:r w:rsidRPr="009E0540">
        <w:rPr>
          <w:color w:val="auto"/>
          <w:lang w:val="ru-RU"/>
        </w:rPr>
        <w:t xml:space="preserve"> оздоровления в их применении к процессу воспитания, формирования и развития </w:t>
      </w:r>
      <w:proofErr w:type="spellStart"/>
      <w:r w:rsidRPr="009E0540">
        <w:rPr>
          <w:color w:val="auto"/>
          <w:lang w:val="ru-RU"/>
        </w:rPr>
        <w:t>субъектности</w:t>
      </w:r>
      <w:proofErr w:type="spellEnd"/>
      <w:r w:rsidRPr="009E0540">
        <w:rPr>
          <w:color w:val="auto"/>
          <w:lang w:val="ru-RU"/>
        </w:rPr>
        <w:t xml:space="preserve"> детей в условиях временн</w:t>
      </w:r>
      <w:r>
        <w:rPr>
          <w:color w:val="auto"/>
          <w:lang w:val="ru-RU"/>
        </w:rPr>
        <w:t>ого детского коллектива;</w:t>
      </w:r>
    </w:p>
    <w:p w:rsidR="004A7495" w:rsidRPr="009E0540" w:rsidRDefault="004A7495" w:rsidP="004A7495">
      <w:pPr>
        <w:spacing w:after="0" w:line="360" w:lineRule="auto"/>
        <w:ind w:left="28" w:right="28" w:firstLine="0"/>
        <w:rPr>
          <w:color w:val="auto"/>
          <w:lang w:val="ru-RU"/>
        </w:rPr>
      </w:pPr>
      <w:r>
        <w:rPr>
          <w:color w:val="auto"/>
          <w:lang w:val="ru-RU"/>
        </w:rPr>
        <w:t xml:space="preserve">          -  </w:t>
      </w:r>
      <w:r w:rsidRPr="009E0540">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9E0540">
        <w:rPr>
          <w:color w:val="auto"/>
          <w:lang w:val="ru-RU"/>
        </w:rPr>
        <w:t>досуговые</w:t>
      </w:r>
      <w:proofErr w:type="spellEnd"/>
      <w:r w:rsidRPr="009E0540">
        <w:rPr>
          <w:color w:val="auto"/>
          <w:lang w:val="ru-RU"/>
        </w:rPr>
        <w:t xml:space="preserve"> и развивающие программы в сфере детского отдыха.</w:t>
      </w:r>
    </w:p>
    <w:p w:rsidR="004A7495" w:rsidRPr="00FD17AE" w:rsidRDefault="004A7495" w:rsidP="004A7495">
      <w:pPr>
        <w:spacing w:after="0" w:line="360" w:lineRule="auto"/>
        <w:ind w:left="28" w:right="28"/>
        <w:rPr>
          <w:iCs/>
          <w:color w:val="auto"/>
          <w:lang w:val="ru-RU"/>
        </w:rPr>
      </w:pPr>
      <w:r>
        <w:rPr>
          <w:color w:val="auto"/>
          <w:lang w:val="ru-RU"/>
        </w:rPr>
        <w:t xml:space="preserve">8. </w:t>
      </w:r>
      <w:r w:rsidRPr="009E0540">
        <w:rPr>
          <w:color w:val="auto"/>
          <w:lang w:val="ru-RU"/>
        </w:rPr>
        <w:t>При реализации цели Программы учитываются возрастные особенности участников смен</w:t>
      </w:r>
      <w:r>
        <w:rPr>
          <w:color w:val="auto"/>
          <w:lang w:val="ru-RU"/>
        </w:rPr>
        <w:t xml:space="preserve"> </w:t>
      </w:r>
      <w:r w:rsidRPr="00FD17AE">
        <w:rPr>
          <w:color w:val="auto"/>
          <w:lang w:val="ru-RU"/>
        </w:rPr>
        <w:t>Муниципального бюджетного общеобразовательного учреждения «</w:t>
      </w:r>
      <w:proofErr w:type="spellStart"/>
      <w:r w:rsidRPr="00FD17AE">
        <w:rPr>
          <w:color w:val="auto"/>
          <w:lang w:val="ru-RU"/>
        </w:rPr>
        <w:t>Головинская</w:t>
      </w:r>
      <w:proofErr w:type="spellEnd"/>
      <w:r w:rsidRPr="00FD17AE">
        <w:rPr>
          <w:color w:val="auto"/>
          <w:lang w:val="ru-RU"/>
        </w:rPr>
        <w:t xml:space="preserve"> основная школа»</w:t>
      </w:r>
      <w:r>
        <w:rPr>
          <w:iCs/>
          <w:color w:val="auto"/>
          <w:lang w:val="ru-RU"/>
        </w:rPr>
        <w:t>:</w:t>
      </w:r>
    </w:p>
    <w:p w:rsidR="004A7495" w:rsidRPr="009E0540" w:rsidRDefault="004A7495" w:rsidP="004A7495">
      <w:pPr>
        <w:spacing w:after="0" w:line="360" w:lineRule="auto"/>
        <w:ind w:left="28" w:right="28"/>
        <w:rPr>
          <w:color w:val="auto"/>
          <w:lang w:val="ru-RU"/>
        </w:rPr>
      </w:pPr>
      <w:r w:rsidRPr="009E0540">
        <w:rPr>
          <w:color w:val="auto"/>
          <w:lang w:val="ru-RU"/>
        </w:rPr>
        <w:t>7 — 10 лет — дети младшего школьного возраста;</w:t>
      </w:r>
    </w:p>
    <w:p w:rsidR="004A7495" w:rsidRPr="009E0540" w:rsidRDefault="004A7495" w:rsidP="004A7495">
      <w:pPr>
        <w:spacing w:after="0" w:line="360" w:lineRule="auto"/>
        <w:ind w:left="28" w:right="28"/>
        <w:rPr>
          <w:color w:val="auto"/>
          <w:lang w:val="ru-RU"/>
        </w:rPr>
      </w:pPr>
      <w:r w:rsidRPr="009E0540">
        <w:rPr>
          <w:color w:val="auto"/>
          <w:lang w:val="ru-RU"/>
        </w:rPr>
        <w:t>11 — 14 лет — дети среднего школьного возраста</w:t>
      </w:r>
      <w:r>
        <w:rPr>
          <w:color w:val="auto"/>
          <w:lang w:val="ru-RU"/>
        </w:rPr>
        <w:t>.</w:t>
      </w:r>
    </w:p>
    <w:p w:rsidR="004A7495" w:rsidRPr="004B25EC" w:rsidRDefault="004A7495" w:rsidP="004A7495">
      <w:pPr>
        <w:spacing w:after="0" w:line="360" w:lineRule="auto"/>
        <w:ind w:left="738" w:right="28" w:firstLine="0"/>
        <w:rPr>
          <w:color w:val="auto"/>
          <w:highlight w:val="yellow"/>
          <w:lang w:val="ru-RU"/>
        </w:rPr>
      </w:pPr>
      <w:r w:rsidRPr="00FD17AE">
        <w:rPr>
          <w:color w:val="auto"/>
          <w:lang w:val="ru-RU"/>
        </w:rPr>
        <w:t>9.</w:t>
      </w:r>
      <w:r>
        <w:rPr>
          <w:color w:val="auto"/>
          <w:lang w:val="ru-RU"/>
        </w:rPr>
        <w:t xml:space="preserve"> </w:t>
      </w:r>
      <w:r w:rsidRPr="00FD17AE">
        <w:rPr>
          <w:color w:val="auto"/>
          <w:lang w:val="ru-RU"/>
        </w:rPr>
        <w:t>Конкретизация</w:t>
      </w:r>
      <w:r w:rsidRPr="009E0540">
        <w:rPr>
          <w:color w:val="auto"/>
          <w:lang w:val="ru-RU"/>
        </w:rPr>
        <w:t xml:space="preserve"> цели воспитательной работы применительно к возрастным особенностям детей позволяет выделить в ней следующие целевые приоритеты</w:t>
      </w:r>
      <w:r>
        <w:rPr>
          <w:color w:val="auto"/>
          <w:lang w:val="ru-RU"/>
        </w:rPr>
        <w:t>:</w:t>
      </w:r>
    </w:p>
    <w:p w:rsidR="004A7495" w:rsidRDefault="004A7495" w:rsidP="004A7495">
      <w:pPr>
        <w:tabs>
          <w:tab w:val="left" w:pos="9498"/>
        </w:tabs>
        <w:ind w:right="141"/>
        <w:rPr>
          <w:color w:val="auto"/>
          <w:lang w:val="ru-RU"/>
        </w:rPr>
      </w:pPr>
      <w:r w:rsidRPr="00F57300">
        <w:rPr>
          <w:color w:val="auto"/>
          <w:lang w:val="ru-RU"/>
        </w:rPr>
        <w:t xml:space="preserve">В воспитании детей младшего школьного возраста целевым приоритетом является создание благоприятных условий для усвоения </w:t>
      </w:r>
      <w:r w:rsidRPr="00F57300">
        <w:rPr>
          <w:color w:val="auto"/>
          <w:lang w:val="ru-RU"/>
        </w:rPr>
        <w:lastRenderedPageBreak/>
        <w:t xml:space="preserve">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w:t>
      </w:r>
      <w:proofErr w:type="gramStart"/>
      <w:r w:rsidRPr="00F57300">
        <w:rPr>
          <w:color w:val="auto"/>
          <w:lang w:val="ru-RU"/>
        </w:rPr>
        <w:t>о</w:t>
      </w:r>
      <w:proofErr w:type="gramEnd"/>
      <w:r w:rsidRPr="00F57300">
        <w:rPr>
          <w:color w:val="auto"/>
          <w:lang w:val="ru-RU"/>
        </w:rPr>
        <w:t xml:space="preserve"> гражданских,</w:t>
      </w:r>
    </w:p>
    <w:p w:rsidR="004A7495" w:rsidRDefault="004A7495" w:rsidP="004A7495">
      <w:pPr>
        <w:tabs>
          <w:tab w:val="left" w:pos="9498"/>
        </w:tabs>
        <w:ind w:right="141"/>
        <w:rPr>
          <w:color w:val="auto"/>
          <w:lang w:val="ru-RU"/>
        </w:rPr>
      </w:pPr>
    </w:p>
    <w:p w:rsidR="004A7495" w:rsidRPr="00F57300" w:rsidRDefault="004A7495" w:rsidP="004A7495">
      <w:pPr>
        <w:numPr>
          <w:ilvl w:val="1"/>
          <w:numId w:val="3"/>
        </w:numPr>
        <w:spacing w:after="0" w:line="360" w:lineRule="auto"/>
        <w:ind w:right="28"/>
        <w:rPr>
          <w:color w:val="auto"/>
          <w:lang w:val="ru-RU"/>
        </w:rPr>
      </w:pPr>
      <w:r w:rsidRPr="00F57300">
        <w:rPr>
          <w:color w:val="auto"/>
          <w:lang w:val="ru-RU"/>
        </w:rPr>
        <w:t xml:space="preserve">нравственных и эстетических </w:t>
      </w:r>
      <w:proofErr w:type="gramStart"/>
      <w:r w:rsidRPr="00F57300">
        <w:rPr>
          <w:color w:val="auto"/>
          <w:lang w:val="ru-RU"/>
        </w:rPr>
        <w:t>ценностях</w:t>
      </w:r>
      <w:proofErr w:type="gramEnd"/>
      <w:r w:rsidRPr="00F57300">
        <w:rPr>
          <w:color w:val="auto"/>
          <w:lang w:val="ru-RU"/>
        </w:rPr>
        <w:t>, развивает чувство принадлежности к семье, коллективу и Родине.</w:t>
      </w:r>
    </w:p>
    <w:p w:rsidR="004A7495" w:rsidRPr="00F57300" w:rsidRDefault="004A7495" w:rsidP="004A7495">
      <w:pPr>
        <w:numPr>
          <w:ilvl w:val="1"/>
          <w:numId w:val="3"/>
        </w:numPr>
        <w:spacing w:after="0" w:line="360" w:lineRule="auto"/>
        <w:ind w:right="28"/>
        <w:rPr>
          <w:color w:val="auto"/>
          <w:lang w:val="ru-RU"/>
        </w:rPr>
      </w:pPr>
      <w:r w:rsidRPr="00F5730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4A7495" w:rsidRPr="009E0540" w:rsidRDefault="004A7495" w:rsidP="004A7495">
      <w:pPr>
        <w:numPr>
          <w:ilvl w:val="0"/>
          <w:numId w:val="3"/>
        </w:numPr>
        <w:spacing w:after="0" w:line="360" w:lineRule="auto"/>
        <w:ind w:right="28"/>
        <w:rPr>
          <w:i/>
          <w:color w:val="auto"/>
          <w:lang w:val="ru-RU"/>
        </w:rPr>
      </w:pPr>
      <w:r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rPr>
          <w:color w:val="auto"/>
          <w:lang w:val="ru-RU"/>
        </w:rPr>
        <w:t xml:space="preserve"> </w:t>
      </w:r>
      <w:bookmarkStart w:id="2" w:name="_Hlk195463475"/>
      <w:r>
        <w:rPr>
          <w:color w:val="auto"/>
          <w:lang w:val="ru-RU"/>
        </w:rPr>
        <w:t>школьного лагеря с дневным пребыванием детей «Зелёная планета»</w:t>
      </w:r>
      <w:bookmarkEnd w:id="2"/>
      <w:r>
        <w:rPr>
          <w:color w:val="auto"/>
          <w:lang w:val="ru-RU"/>
        </w:rPr>
        <w:t>.</w:t>
      </w:r>
    </w:p>
    <w:p w:rsidR="004A7495" w:rsidRPr="009E0540" w:rsidRDefault="004A7495" w:rsidP="004A7495">
      <w:pPr>
        <w:spacing w:after="0" w:line="360" w:lineRule="auto"/>
        <w:ind w:left="738" w:right="28" w:firstLine="0"/>
        <w:rPr>
          <w:i/>
          <w:color w:val="auto"/>
          <w:lang w:val="ru-RU"/>
        </w:rPr>
      </w:pPr>
    </w:p>
    <w:p w:rsidR="004A7495" w:rsidRPr="00F57300" w:rsidRDefault="004A7495" w:rsidP="004A7495">
      <w:pPr>
        <w:spacing w:after="0" w:line="360" w:lineRule="auto"/>
        <w:ind w:left="878" w:right="210" w:hanging="10"/>
        <w:jc w:val="center"/>
        <w:rPr>
          <w:color w:val="auto"/>
          <w:lang w:val="ru-RU"/>
        </w:rPr>
      </w:pPr>
      <w:r w:rsidRPr="009E0540">
        <w:rPr>
          <w:color w:val="auto"/>
          <w:sz w:val="30"/>
        </w:rPr>
        <w:t xml:space="preserve">III. </w:t>
      </w:r>
      <w:proofErr w:type="spellStart"/>
      <w:r w:rsidRPr="009E0540">
        <w:rPr>
          <w:color w:val="auto"/>
          <w:sz w:val="30"/>
        </w:rPr>
        <w:t>Содержательный</w:t>
      </w:r>
      <w:proofErr w:type="spellEnd"/>
      <w:r w:rsidRPr="009E0540">
        <w:rPr>
          <w:color w:val="auto"/>
          <w:sz w:val="30"/>
        </w:rPr>
        <w:t xml:space="preserve"> </w:t>
      </w:r>
      <w:proofErr w:type="spellStart"/>
      <w:r w:rsidRPr="009E0540">
        <w:rPr>
          <w:color w:val="auto"/>
          <w:sz w:val="30"/>
        </w:rPr>
        <w:t>раздел</w:t>
      </w:r>
      <w:proofErr w:type="spellEnd"/>
      <w:r>
        <w:rPr>
          <w:color w:val="auto"/>
          <w:sz w:val="30"/>
          <w:lang w:val="ru-RU"/>
        </w:rPr>
        <w:t>.</w:t>
      </w:r>
    </w:p>
    <w:p w:rsidR="004A7495" w:rsidRPr="009E0540" w:rsidRDefault="004A7495" w:rsidP="004A7495">
      <w:pPr>
        <w:numPr>
          <w:ilvl w:val="0"/>
          <w:numId w:val="3"/>
        </w:numPr>
        <w:spacing w:after="0" w:line="360" w:lineRule="auto"/>
        <w:ind w:right="28" w:firstLine="823"/>
        <w:rPr>
          <w:color w:val="auto"/>
          <w:lang w:val="ru-RU"/>
        </w:rPr>
      </w:pPr>
      <w:proofErr w:type="gramStart"/>
      <w:r w:rsidRPr="009E0540">
        <w:rPr>
          <w:color w:val="auto"/>
          <w:lang w:val="ru-RU"/>
        </w:rPr>
        <w:t xml:space="preserve">В основу каждого направления воспитательной работы в </w:t>
      </w:r>
      <w:r>
        <w:rPr>
          <w:color w:val="auto"/>
          <w:lang w:val="ru-RU"/>
        </w:rPr>
        <w:t xml:space="preserve">школьного лагеря с дневным пребыванием детей «Зелёная планета» </w:t>
      </w:r>
      <w:r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roofErr w:type="gramEnd"/>
    </w:p>
    <w:p w:rsidR="004A7495" w:rsidRPr="009E0540" w:rsidRDefault="004A7495" w:rsidP="004A7495">
      <w:pPr>
        <w:spacing w:after="0" w:line="360" w:lineRule="auto"/>
        <w:ind w:left="28" w:right="28" w:firstLine="823"/>
        <w:rPr>
          <w:color w:val="auto"/>
          <w:lang w:val="ru-RU"/>
        </w:rPr>
      </w:pPr>
      <w:r w:rsidRPr="009E0540">
        <w:rPr>
          <w:color w:val="auto"/>
          <w:lang w:val="ru-RU"/>
        </w:rPr>
        <w:t xml:space="preserve">Основные направления воспитательной работы </w:t>
      </w:r>
      <w:r>
        <w:rPr>
          <w:color w:val="auto"/>
          <w:lang w:val="ru-RU"/>
        </w:rPr>
        <w:t xml:space="preserve">школьного лагеря с дневным пребыванием детей «Зелёная планета» </w:t>
      </w:r>
      <w:r w:rsidRPr="009E0540">
        <w:rPr>
          <w:color w:val="auto"/>
          <w:lang w:val="ru-RU"/>
        </w:rPr>
        <w:t>включают в себя:</w:t>
      </w:r>
    </w:p>
    <w:p w:rsidR="004A7495" w:rsidRPr="009E0540" w:rsidRDefault="004A7495" w:rsidP="004A7495">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4A7495" w:rsidRPr="009E0540" w:rsidRDefault="004A7495" w:rsidP="004A7495">
      <w:pPr>
        <w:spacing w:after="0" w:line="360" w:lineRule="auto"/>
        <w:ind w:left="28" w:right="28" w:firstLine="823"/>
        <w:rPr>
          <w:color w:val="auto"/>
          <w:lang w:val="ru-RU"/>
        </w:rPr>
      </w:pPr>
      <w:r w:rsidRPr="009E0540">
        <w:rPr>
          <w:b/>
          <w:color w:val="auto"/>
          <w:lang w:val="ru-RU"/>
        </w:rPr>
        <w:lastRenderedPageBreak/>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4A7495" w:rsidRPr="009E0540" w:rsidRDefault="004A7495" w:rsidP="004A7495">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4A7495" w:rsidRPr="009E0540" w:rsidRDefault="004A7495" w:rsidP="004A7495">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A7495" w:rsidRPr="009E0540" w:rsidRDefault="004A7495" w:rsidP="004A7495">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4A7495" w:rsidRPr="009E0540" w:rsidRDefault="004A7495" w:rsidP="004A7495">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4A7495" w:rsidRPr="009E0540" w:rsidRDefault="004A7495" w:rsidP="004A7495">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A7495" w:rsidRDefault="004A7495" w:rsidP="004A7495">
      <w:pPr>
        <w:tabs>
          <w:tab w:val="left" w:pos="9498"/>
        </w:tabs>
        <w:ind w:right="141"/>
        <w:rPr>
          <w:color w:val="auto"/>
          <w:lang w:val="ru-RU"/>
        </w:rPr>
      </w:pPr>
      <w:r w:rsidRPr="009E0540">
        <w:rPr>
          <w:color w:val="auto"/>
          <w:lang w:val="ru-RU"/>
        </w:rPr>
        <w:lastRenderedPageBreak/>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w:t>
      </w:r>
    </w:p>
    <w:p w:rsidR="004A7495" w:rsidRDefault="004A7495" w:rsidP="004A7495">
      <w:pPr>
        <w:tabs>
          <w:tab w:val="left" w:pos="9498"/>
        </w:tabs>
        <w:ind w:right="141"/>
        <w:rPr>
          <w:color w:val="auto"/>
          <w:lang w:val="ru-RU"/>
        </w:rPr>
      </w:pPr>
    </w:p>
    <w:p w:rsidR="004A7495" w:rsidRDefault="004A7495" w:rsidP="004A7495">
      <w:pPr>
        <w:tabs>
          <w:tab w:val="left" w:pos="9498"/>
        </w:tabs>
        <w:ind w:right="141"/>
        <w:rPr>
          <w:color w:val="auto"/>
          <w:lang w:val="ru-RU"/>
        </w:rPr>
      </w:pPr>
    </w:p>
    <w:p w:rsidR="004A7495" w:rsidRPr="004B25EC" w:rsidRDefault="004A7495" w:rsidP="004A7495">
      <w:pPr>
        <w:numPr>
          <w:ilvl w:val="0"/>
          <w:numId w:val="4"/>
        </w:numPr>
        <w:spacing w:after="0" w:line="360" w:lineRule="auto"/>
        <w:ind w:right="28"/>
        <w:rPr>
          <w:color w:val="auto"/>
          <w:lang w:val="ru-RU"/>
        </w:rPr>
      </w:pPr>
      <w:r w:rsidRPr="009E0540">
        <w:rPr>
          <w:color w:val="auto"/>
          <w:lang w:val="ru-RU"/>
        </w:rPr>
        <w:t xml:space="preserve">культуры в мировые культуру и науку; знакомство с духовными ценностями человечества. </w:t>
      </w:r>
      <w:r w:rsidRPr="004B25EC">
        <w:rPr>
          <w:color w:val="auto"/>
          <w:lang w:val="ru-RU"/>
        </w:rPr>
        <w:t>Содержание блока «Мир» реализуется в следующих формах:</w:t>
      </w:r>
    </w:p>
    <w:p w:rsidR="004A7495" w:rsidRPr="009E0540" w:rsidRDefault="004A7495" w:rsidP="004A7495">
      <w:pPr>
        <w:spacing w:after="0" w:line="360" w:lineRule="auto"/>
        <w:ind w:left="28" w:right="28" w:firstLine="0"/>
        <w:rPr>
          <w:color w:val="auto"/>
          <w:lang w:val="ru-RU"/>
        </w:rPr>
      </w:pPr>
      <w:r w:rsidRPr="00996F16">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996F16">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на тему духовно-нравственного воспитания;</w:t>
      </w:r>
      <w:proofErr w:type="gramEnd"/>
      <w:r w:rsidRPr="00996F16">
        <w:rPr>
          <w:color w:val="auto"/>
          <w:lang w:val="ru-RU"/>
        </w:rPr>
        <w:t xml:space="preserve"> проведение обсуждений на темы морали, духовных ценностей, честности, справедливости и милосердия.</w:t>
      </w:r>
    </w:p>
    <w:p w:rsidR="004A7495" w:rsidRPr="009E0540" w:rsidRDefault="004A7495" w:rsidP="004A7495">
      <w:pPr>
        <w:numPr>
          <w:ilvl w:val="0"/>
          <w:numId w:val="4"/>
        </w:numPr>
        <w:spacing w:after="0" w:line="360" w:lineRule="auto"/>
        <w:ind w:right="28"/>
        <w:rPr>
          <w:color w:val="auto"/>
          <w:lang w:val="ru-RU"/>
        </w:rPr>
      </w:pPr>
      <w:r w:rsidRPr="009E0540">
        <w:rPr>
          <w:color w:val="auto"/>
          <w:lang w:val="ru-RU"/>
        </w:rPr>
        <w:t xml:space="preserve">В общем блоке реализации содержания «Россия» предлагаются пять комплексов мероприятий: </w:t>
      </w:r>
    </w:p>
    <w:p w:rsidR="004A7495" w:rsidRPr="00002990" w:rsidRDefault="004A7495" w:rsidP="004A7495">
      <w:pPr>
        <w:numPr>
          <w:ilvl w:val="1"/>
          <w:numId w:val="4"/>
        </w:numPr>
        <w:spacing w:after="0" w:line="360" w:lineRule="auto"/>
        <w:ind w:right="28"/>
        <w:rPr>
          <w:color w:val="auto"/>
          <w:lang w:val="ru-RU"/>
        </w:rPr>
      </w:pPr>
      <w:r w:rsidRPr="009E0540">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Pr>
          <w:color w:val="auto"/>
          <w:lang w:val="ru-RU"/>
        </w:rPr>
        <w:t>Ф</w:t>
      </w:r>
      <w:r w:rsidRPr="00002990">
        <w:rPr>
          <w:color w:val="auto"/>
          <w:lang w:val="ru-RU"/>
        </w:rPr>
        <w:t>ормы мероприятий:</w:t>
      </w:r>
    </w:p>
    <w:p w:rsidR="004A7495" w:rsidRDefault="004A7495" w:rsidP="004A7495">
      <w:pPr>
        <w:tabs>
          <w:tab w:val="left" w:pos="9498"/>
        </w:tabs>
        <w:ind w:right="141"/>
        <w:rPr>
          <w:color w:val="auto"/>
          <w:lang w:val="ru-RU"/>
        </w:rPr>
      </w:pPr>
      <w:r w:rsidRPr="009E0540">
        <w:rPr>
          <w:color w:val="auto"/>
          <w:lang w:val="ru-RU"/>
        </w:rPr>
        <w:lastRenderedPageBreak/>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9878E1">
        <w:rPr>
          <w:color w:val="auto"/>
          <w:lang w:val="ru-RU"/>
        </w:rPr>
        <w:t>использование в работе материалов о</w:t>
      </w:r>
    </w:p>
    <w:p w:rsidR="004A7495" w:rsidRDefault="004A7495" w:rsidP="004A7495">
      <w:pPr>
        <w:tabs>
          <w:tab w:val="left" w:pos="9498"/>
        </w:tabs>
        <w:ind w:right="141"/>
        <w:rPr>
          <w:color w:val="auto"/>
          <w:lang w:val="ru-RU"/>
        </w:rPr>
      </w:pPr>
    </w:p>
    <w:p w:rsidR="004A7495" w:rsidRPr="009E0540" w:rsidRDefault="004A7495" w:rsidP="004A7495">
      <w:pPr>
        <w:spacing w:after="0" w:line="360" w:lineRule="auto"/>
        <w:ind w:left="28" w:right="28" w:firstLine="0"/>
        <w:rPr>
          <w:color w:val="auto"/>
          <w:lang w:val="ru-RU"/>
        </w:rPr>
      </w:pPr>
      <w:proofErr w:type="spellStart"/>
      <w:r w:rsidRPr="009878E1">
        <w:rPr>
          <w:color w:val="auto"/>
          <w:lang w:val="ru-RU"/>
        </w:rPr>
        <w:t>цивилизационном</w:t>
      </w:r>
      <w:proofErr w:type="spellEnd"/>
      <w:r w:rsidRPr="009878E1">
        <w:rPr>
          <w:color w:val="auto"/>
          <w:lang w:val="ru-RU"/>
        </w:rPr>
        <w:t xml:space="preserve"> наследии России, </w:t>
      </w:r>
      <w:proofErr w:type="gramStart"/>
      <w:r w:rsidRPr="009878E1">
        <w:rPr>
          <w:color w:val="auto"/>
          <w:lang w:val="ru-RU"/>
        </w:rPr>
        <w:t>включающих</w:t>
      </w:r>
      <w:proofErr w:type="gramEnd"/>
      <w:r w:rsidRPr="009878E1">
        <w:rPr>
          <w:color w:val="auto"/>
          <w:lang w:val="ru-RU"/>
        </w:rPr>
        <w:t xml:space="preserve"> знания о родной природе, достижения культуры и искусства</w:t>
      </w:r>
      <w:r>
        <w:rPr>
          <w:color w:val="auto"/>
          <w:lang w:val="ru-RU"/>
        </w:rPr>
        <w:t>.</w:t>
      </w:r>
    </w:p>
    <w:p w:rsidR="004A7495" w:rsidRPr="00002990" w:rsidRDefault="004A7495" w:rsidP="004A7495">
      <w:pPr>
        <w:numPr>
          <w:ilvl w:val="1"/>
          <w:numId w:val="3"/>
        </w:numPr>
        <w:spacing w:after="0" w:line="360" w:lineRule="auto"/>
        <w:ind w:right="28"/>
        <w:rPr>
          <w:color w:val="auto"/>
          <w:lang w:val="ru-RU"/>
        </w:rPr>
      </w:pPr>
      <w:r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Pr>
          <w:color w:val="auto"/>
          <w:lang w:val="ru-RU"/>
        </w:rPr>
        <w:t>Ф</w:t>
      </w:r>
      <w:r w:rsidRPr="00002990">
        <w:rPr>
          <w:color w:val="auto"/>
          <w:lang w:val="ru-RU"/>
        </w:rPr>
        <w:t>орматы мероприятий:</w:t>
      </w:r>
    </w:p>
    <w:p w:rsidR="004A7495" w:rsidRPr="009E0540" w:rsidRDefault="004A7495" w:rsidP="004A7495">
      <w:pPr>
        <w:spacing w:after="0" w:line="360" w:lineRule="auto"/>
        <w:ind w:left="28" w:right="28" w:firstLine="0"/>
        <w:rPr>
          <w:color w:val="auto"/>
          <w:lang w:val="ru-RU"/>
        </w:rPr>
      </w:pPr>
      <w:proofErr w:type="gramStart"/>
      <w:r w:rsidRPr="009878E1">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музеев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4A7495" w:rsidRPr="009E0540" w:rsidRDefault="004A7495" w:rsidP="004A7495">
      <w:pPr>
        <w:numPr>
          <w:ilvl w:val="1"/>
          <w:numId w:val="3"/>
        </w:numPr>
        <w:spacing w:after="0" w:line="360" w:lineRule="auto"/>
        <w:ind w:right="28"/>
        <w:rPr>
          <w:color w:val="auto"/>
          <w:lang w:val="ru-RU"/>
        </w:rPr>
      </w:pPr>
      <w:r w:rsidRPr="009E0540">
        <w:rPr>
          <w:color w:val="auto"/>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4A7495" w:rsidRPr="009878E1" w:rsidRDefault="004A7495" w:rsidP="004A7495">
      <w:pPr>
        <w:spacing w:after="0" w:line="360" w:lineRule="auto"/>
        <w:ind w:left="28" w:right="28"/>
        <w:rPr>
          <w:color w:val="auto"/>
          <w:lang w:val="ru-RU"/>
        </w:rPr>
      </w:pPr>
      <w:r w:rsidRPr="009878E1">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9878E1">
        <w:rPr>
          <w:color w:val="auto"/>
          <w:lang w:val="ru-RU"/>
        </w:rPr>
        <w:t xml:space="preserve"> П</w:t>
      </w:r>
      <w:proofErr w:type="gramEnd"/>
      <w:r w:rsidRPr="009878E1">
        <w:rPr>
          <w:color w:val="auto"/>
          <w:lang w:val="ru-RU"/>
        </w:rPr>
        <w:t>ервых).</w:t>
      </w:r>
    </w:p>
    <w:p w:rsidR="004A7495" w:rsidRPr="009E0540" w:rsidRDefault="004A7495" w:rsidP="004A7495">
      <w:pPr>
        <w:spacing w:after="0" w:line="360" w:lineRule="auto"/>
        <w:ind w:left="91" w:right="28"/>
        <w:rPr>
          <w:color w:val="auto"/>
          <w:lang w:val="ru-RU"/>
        </w:rPr>
      </w:pPr>
      <w:r w:rsidRPr="009878E1">
        <w:rPr>
          <w:color w:val="auto"/>
          <w:lang w:val="ru-RU"/>
        </w:rPr>
        <w:t>С целью формирования у детей и подростков гражданского самосознания могут проводиться информационные часы и акции.</w:t>
      </w:r>
    </w:p>
    <w:p w:rsidR="004A7495" w:rsidRPr="009E0540" w:rsidRDefault="004A7495" w:rsidP="004A7495">
      <w:pPr>
        <w:numPr>
          <w:ilvl w:val="1"/>
          <w:numId w:val="3"/>
        </w:numPr>
        <w:spacing w:after="0" w:line="360" w:lineRule="auto"/>
        <w:ind w:right="28"/>
        <w:rPr>
          <w:color w:val="auto"/>
          <w:lang w:val="ru-RU"/>
        </w:rPr>
      </w:pPr>
      <w:r w:rsidRPr="009E0540">
        <w:rPr>
          <w:color w:val="auto"/>
          <w:lang w:val="ru-RU"/>
        </w:rPr>
        <w:t>Четвертый комплекс мероприятий связан с русским языко</w:t>
      </w:r>
      <w:proofErr w:type="gramStart"/>
      <w:r w:rsidRPr="009E0540">
        <w:rPr>
          <w:color w:val="auto"/>
          <w:lang w:val="ru-RU"/>
        </w:rPr>
        <w:t>м-</w:t>
      </w:r>
      <w:proofErr w:type="gramEnd"/>
      <w:r w:rsidRPr="009E0540">
        <w:rPr>
          <w:color w:val="auto"/>
          <w:lang w:val="ru-RU"/>
        </w:rPr>
        <w:t xml:space="preserve"> государственным языком Российской Федерации.</w:t>
      </w:r>
    </w:p>
    <w:p w:rsidR="004A7495" w:rsidRPr="009E0540" w:rsidRDefault="004A7495" w:rsidP="004A7495">
      <w:pPr>
        <w:spacing w:after="0" w:line="360" w:lineRule="auto"/>
        <w:ind w:left="768" w:right="28" w:firstLine="0"/>
        <w:rPr>
          <w:color w:val="auto"/>
          <w:lang w:val="ru-RU"/>
        </w:rPr>
      </w:pPr>
      <w:r>
        <w:rPr>
          <w:color w:val="auto"/>
          <w:lang w:val="ru-RU"/>
        </w:rPr>
        <w:lastRenderedPageBreak/>
        <w:t>Ф</w:t>
      </w:r>
      <w:r w:rsidRPr="009E0540">
        <w:rPr>
          <w:color w:val="auto"/>
          <w:lang w:val="ru-RU"/>
        </w:rPr>
        <w:t>ормы мероприятий:</w:t>
      </w:r>
    </w:p>
    <w:p w:rsidR="004A7495" w:rsidRPr="00997138" w:rsidRDefault="004A7495" w:rsidP="004A7495">
      <w:pPr>
        <w:spacing w:after="0" w:line="360" w:lineRule="auto"/>
        <w:ind w:left="28" w:right="105" w:firstLine="0"/>
        <w:rPr>
          <w:color w:val="auto"/>
          <w:lang w:val="ru-RU"/>
        </w:rPr>
      </w:pPr>
      <w:r w:rsidRPr="00997138">
        <w:rPr>
          <w:color w:val="auto"/>
          <w:lang w:val="ru-RU"/>
        </w:rPr>
        <w:t>- 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rsidR="004A7495" w:rsidRPr="009E0540" w:rsidRDefault="004A7495" w:rsidP="004A7495">
      <w:pPr>
        <w:spacing w:after="0" w:line="360" w:lineRule="auto"/>
        <w:ind w:left="28" w:right="96" w:firstLine="0"/>
        <w:rPr>
          <w:color w:val="auto"/>
          <w:lang w:val="ru-RU"/>
        </w:rPr>
      </w:pPr>
      <w:r w:rsidRPr="00997138">
        <w:rPr>
          <w:color w:val="auto"/>
          <w:lang w:val="ru-RU"/>
        </w:rPr>
        <w:t>-</w:t>
      </w:r>
      <w:r>
        <w:rPr>
          <w:color w:val="auto"/>
          <w:lang w:val="ru-RU"/>
        </w:rPr>
        <w:t xml:space="preserve"> </w:t>
      </w:r>
      <w:r w:rsidRPr="00997138">
        <w:rPr>
          <w:color w:val="auto"/>
          <w:lang w:val="ru-RU"/>
        </w:rPr>
        <w:t>конкурсы, посвященные русскому языку, которые помогают детям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w:t>
      </w:r>
    </w:p>
    <w:p w:rsidR="004A7495" w:rsidRPr="009E0540" w:rsidRDefault="004A7495" w:rsidP="004A7495">
      <w:pPr>
        <w:numPr>
          <w:ilvl w:val="1"/>
          <w:numId w:val="5"/>
        </w:numPr>
        <w:spacing w:after="0" w:line="360" w:lineRule="auto"/>
        <w:ind w:right="28"/>
        <w:rPr>
          <w:color w:val="auto"/>
          <w:lang w:val="ru-RU"/>
        </w:rPr>
      </w:pPr>
      <w:r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4A7495" w:rsidRPr="009E0540" w:rsidRDefault="004A7495" w:rsidP="004A7495">
      <w:pPr>
        <w:spacing w:after="0" w:line="360" w:lineRule="auto"/>
        <w:ind w:left="782" w:right="28" w:firstLine="0"/>
        <w:rPr>
          <w:color w:val="auto"/>
          <w:lang w:val="ru-RU"/>
        </w:rPr>
      </w:pPr>
      <w:r>
        <w:rPr>
          <w:color w:val="auto"/>
          <w:lang w:val="ru-RU"/>
        </w:rPr>
        <w:t>Ф</w:t>
      </w:r>
      <w:r w:rsidRPr="009E0540">
        <w:rPr>
          <w:color w:val="auto"/>
          <w:lang w:val="ru-RU"/>
        </w:rPr>
        <w:t>ормы мероприятий:</w:t>
      </w:r>
    </w:p>
    <w:p w:rsidR="004A7495" w:rsidRPr="009E0540" w:rsidRDefault="004A7495" w:rsidP="004A7495">
      <w:pPr>
        <w:spacing w:after="0" w:line="360" w:lineRule="auto"/>
        <w:ind w:left="28" w:right="28" w:firstLine="0"/>
        <w:rPr>
          <w:color w:val="auto"/>
          <w:lang w:val="ru-RU"/>
        </w:rPr>
      </w:pPr>
      <w:proofErr w:type="gramStart"/>
      <w:r w:rsidRPr="000A4571">
        <w:rPr>
          <w:color w:val="auto"/>
          <w:lang w:val="ru-RU"/>
        </w:rPr>
        <w:t>-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сбора твердых коммунальных отходо</w:t>
      </w:r>
      <w:r>
        <w:rPr>
          <w:color w:val="auto"/>
          <w:lang w:val="ru-RU"/>
        </w:rPr>
        <w:t>в</w:t>
      </w:r>
      <w:r w:rsidRPr="000A4571">
        <w:rPr>
          <w:color w:val="auto"/>
          <w:lang w:val="ru-RU"/>
        </w:rPr>
        <w:t>, бережного отношения к ресурсам: воде, электричеству, которые учат детей минимизировать или ликвидировать вред, наносимый природе.</w:t>
      </w:r>
      <w:proofErr w:type="gramEnd"/>
    </w:p>
    <w:p w:rsidR="004A7495" w:rsidRPr="009E0540" w:rsidRDefault="004A7495" w:rsidP="004A7495">
      <w:pPr>
        <w:numPr>
          <w:ilvl w:val="0"/>
          <w:numId w:val="5"/>
        </w:numPr>
        <w:spacing w:after="0" w:line="360" w:lineRule="auto"/>
        <w:ind w:right="28"/>
        <w:rPr>
          <w:color w:val="auto"/>
          <w:lang w:val="ru-RU"/>
        </w:rPr>
      </w:pPr>
      <w:r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4A7495" w:rsidRPr="009E0540" w:rsidRDefault="004A7495" w:rsidP="004A7495">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4A7495" w:rsidRDefault="004A7495" w:rsidP="004A7495">
      <w:pPr>
        <w:tabs>
          <w:tab w:val="left" w:pos="9498"/>
        </w:tabs>
        <w:ind w:right="141"/>
        <w:rPr>
          <w:color w:val="auto"/>
          <w:lang w:val="ru-RU"/>
        </w:rPr>
      </w:pPr>
      <w:r>
        <w:rPr>
          <w:noProof/>
          <w:color w:val="auto"/>
          <w:lang w:val="ru-RU" w:eastAsia="ru-RU"/>
        </w:rPr>
        <w:drawing>
          <wp:anchor distT="0" distB="0" distL="114300" distR="114300" simplePos="0" relativeHeight="251660288"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2"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7"/>
                    <a:srcRect/>
                    <a:stretch>
                      <a:fillRect/>
                    </a:stretch>
                  </pic:blipFill>
                  <pic:spPr bwMode="auto">
                    <a:xfrm>
                      <a:off x="0" y="0"/>
                      <a:ext cx="3175" cy="3175"/>
                    </a:xfrm>
                    <a:prstGeom prst="rect">
                      <a:avLst/>
                    </a:prstGeom>
                    <a:noFill/>
                    <a:ln w="9525">
                      <a:noFill/>
                      <a:miter lim="800000"/>
                      <a:headEnd/>
                      <a:tailEnd/>
                    </a:ln>
                  </pic:spPr>
                </pic:pic>
              </a:graphicData>
            </a:graphic>
          </wp:anchor>
        </w:drawing>
      </w:r>
      <w:proofErr w:type="gramStart"/>
      <w:r>
        <w:rPr>
          <w:color w:val="auto"/>
          <w:lang w:val="ru-RU"/>
        </w:rPr>
        <w:t xml:space="preserve">- </w:t>
      </w:r>
      <w:r w:rsidRPr="00E14543">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w:t>
      </w:r>
      <w:r w:rsidRPr="00E14543">
        <w:rPr>
          <w:color w:val="auto"/>
          <w:lang w:val="ru-RU"/>
        </w:rPr>
        <w:lastRenderedPageBreak/>
        <w:t>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w:t>
      </w:r>
      <w:proofErr w:type="gramEnd"/>
    </w:p>
    <w:p w:rsidR="004A7495" w:rsidRPr="00390649" w:rsidRDefault="004A7495" w:rsidP="003F0D66">
      <w:pPr>
        <w:spacing w:after="0" w:line="360" w:lineRule="auto"/>
        <w:ind w:left="0" w:right="28" w:firstLine="0"/>
        <w:rPr>
          <w:color w:val="auto"/>
          <w:highlight w:val="cyan"/>
          <w:lang w:val="ru-RU"/>
        </w:rPr>
      </w:pPr>
      <w:proofErr w:type="gramStart"/>
      <w:r w:rsidRPr="00E14543">
        <w:rPr>
          <w:color w:val="auto"/>
          <w:lang w:val="ru-RU"/>
        </w:rPr>
        <w:t>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E14543">
        <w:rPr>
          <w:color w:val="auto"/>
          <w:lang w:val="ru-RU"/>
        </w:rPr>
        <w:t xml:space="preserve"> проведение тренировочной эвакуации при пожаре или обнаружении взрывчатых веществ</w:t>
      </w:r>
      <w:r w:rsidRPr="00FA0899">
        <w:rPr>
          <w:color w:val="auto"/>
          <w:lang w:val="ru-RU"/>
        </w:rPr>
        <w:t xml:space="preserve">; реализация разных форм профилактических воспитательных мероприятий против курения, безопасность в цифровой среде, против вовлечения в деструктивные группы в социальных сетях, противопожарной безопасности, антитеррористической, </w:t>
      </w:r>
      <w:proofErr w:type="spellStart"/>
      <w:r w:rsidRPr="00FA0899">
        <w:rPr>
          <w:color w:val="auto"/>
          <w:lang w:val="ru-RU"/>
        </w:rPr>
        <w:t>антиэкстремистской</w:t>
      </w:r>
      <w:proofErr w:type="spellEnd"/>
      <w:r w:rsidRPr="00FA0899">
        <w:rPr>
          <w:color w:val="auto"/>
          <w:lang w:val="ru-RU"/>
        </w:rPr>
        <w:t xml:space="preserve"> безопасности; организация деятельности, альтернативной </w:t>
      </w:r>
      <w:proofErr w:type="spellStart"/>
      <w:r w:rsidRPr="00FA0899">
        <w:rPr>
          <w:color w:val="auto"/>
          <w:lang w:val="ru-RU"/>
        </w:rPr>
        <w:t>девиантному</w:t>
      </w:r>
      <w:proofErr w:type="spellEnd"/>
      <w:r w:rsidRPr="00FA0899">
        <w:rPr>
          <w:color w:val="auto"/>
          <w:lang w:val="ru-RU"/>
        </w:rPr>
        <w:t xml:space="preserve"> поведению, испытание себя (спорт);</w:t>
      </w:r>
    </w:p>
    <w:p w:rsidR="004A7495" w:rsidRPr="009E0540" w:rsidRDefault="004A7495" w:rsidP="004A7495">
      <w:pPr>
        <w:spacing w:after="0" w:line="360" w:lineRule="auto"/>
        <w:ind w:left="28" w:right="91" w:firstLine="0"/>
        <w:rPr>
          <w:color w:val="auto"/>
          <w:lang w:val="ru-RU"/>
        </w:rPr>
      </w:pPr>
      <w:proofErr w:type="gramStart"/>
      <w:r w:rsidRPr="00FA0899">
        <w:rPr>
          <w:color w:val="auto"/>
          <w:lang w:val="ru-RU"/>
        </w:rPr>
        <w:t>- мероприятия, направленные на формирование у детей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к осознанному выбору жизненного пути с ориентацией на создание крепкой и счастливой семьи с использованием различных мероприятий.</w:t>
      </w:r>
      <w:proofErr w:type="gramEnd"/>
    </w:p>
    <w:p w:rsidR="004A7495" w:rsidRPr="009E0540" w:rsidRDefault="004A7495" w:rsidP="004A7495">
      <w:pPr>
        <w:numPr>
          <w:ilvl w:val="0"/>
          <w:numId w:val="6"/>
        </w:numPr>
        <w:spacing w:after="0" w:line="360" w:lineRule="auto"/>
        <w:ind w:right="28"/>
        <w:rPr>
          <w:color w:val="auto"/>
          <w:lang w:val="ru-RU"/>
        </w:rPr>
      </w:pPr>
      <w:r w:rsidRPr="009E0540">
        <w:rPr>
          <w:color w:val="auto"/>
          <w:lang w:val="ru-RU"/>
        </w:rPr>
        <w:t>Инвариантные общие содержательные модули включают:</w:t>
      </w:r>
    </w:p>
    <w:p w:rsidR="004A7495" w:rsidRPr="009E0540" w:rsidRDefault="004A7495" w:rsidP="004A7495">
      <w:pPr>
        <w:numPr>
          <w:ilvl w:val="1"/>
          <w:numId w:val="6"/>
        </w:numPr>
        <w:spacing w:after="0" w:line="360" w:lineRule="auto"/>
        <w:ind w:right="28"/>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Спортивно-оздоровительная</w:t>
      </w:r>
      <w:proofErr w:type="spellEnd"/>
      <w:r w:rsidRPr="009E0540">
        <w:rPr>
          <w:b/>
          <w:color w:val="auto"/>
        </w:rPr>
        <w:t xml:space="preserve"> </w:t>
      </w:r>
      <w:proofErr w:type="spellStart"/>
      <w:r w:rsidRPr="009E0540">
        <w:rPr>
          <w:b/>
          <w:color w:val="auto"/>
        </w:rPr>
        <w:t>работа</w:t>
      </w:r>
      <w:proofErr w:type="spellEnd"/>
      <w:r w:rsidRPr="009E0540">
        <w:rPr>
          <w:b/>
          <w:color w:val="auto"/>
        </w:rPr>
        <w:t>».</w:t>
      </w:r>
    </w:p>
    <w:p w:rsidR="004A7495" w:rsidRPr="009E0540" w:rsidRDefault="004A7495" w:rsidP="004A7495">
      <w:pPr>
        <w:spacing w:after="0" w:line="360" w:lineRule="auto"/>
        <w:ind w:left="28" w:right="28"/>
        <w:rPr>
          <w:color w:val="auto"/>
          <w:lang w:val="ru-RU"/>
        </w:rPr>
      </w:pPr>
      <w:r w:rsidRPr="009E0540">
        <w:rPr>
          <w:color w:val="auto"/>
          <w:lang w:val="ru-RU"/>
        </w:rPr>
        <w:t xml:space="preserve">Спортивно-оздоровительная работа в организации отдыха детей и их оздоровления включает в себя организацию оптимального двигательного </w:t>
      </w:r>
      <w:r w:rsidRPr="009E0540">
        <w:rPr>
          <w:color w:val="auto"/>
          <w:lang w:val="ru-RU"/>
        </w:rPr>
        <w:lastRenderedPageBreak/>
        <w:t>режима с учетом возраста детей и состояния их здоровья. Физическое воспитание реализуется посредством:</w:t>
      </w:r>
    </w:p>
    <w:p w:rsidR="004A7495" w:rsidRDefault="004A7495" w:rsidP="004A7495">
      <w:pPr>
        <w:tabs>
          <w:tab w:val="left" w:pos="9498"/>
        </w:tabs>
        <w:ind w:right="141"/>
        <w:rPr>
          <w:lang w:val="ru-RU"/>
        </w:rPr>
      </w:pPr>
    </w:p>
    <w:p w:rsidR="004A7495" w:rsidRPr="009E0540" w:rsidRDefault="004A7495" w:rsidP="004A7495">
      <w:pPr>
        <w:spacing w:after="0" w:line="360" w:lineRule="auto"/>
        <w:ind w:left="28" w:right="52" w:firstLine="0"/>
        <w:rPr>
          <w:color w:val="auto"/>
          <w:lang w:val="ru-RU"/>
        </w:rPr>
      </w:pPr>
      <w:r w:rsidRPr="00D2119E">
        <w:rPr>
          <w:color w:val="auto"/>
          <w:lang w:val="ru-RU"/>
        </w:rP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игровая); спортивно-массовых мероприятий, предполагающих</w:t>
      </w:r>
      <w:r>
        <w:rPr>
          <w:color w:val="auto"/>
          <w:lang w:val="ru-RU"/>
        </w:rPr>
        <w:t xml:space="preserve"> </w:t>
      </w:r>
      <w:r w:rsidRPr="00D2119E">
        <w:rPr>
          <w:color w:val="auto"/>
          <w:lang w:val="ru-RU"/>
        </w:rPr>
        <w:t>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D2119E">
        <w:rPr>
          <w:color w:val="auto"/>
          <w:lang w:val="ru-RU"/>
        </w:rPr>
        <w:t>здоровое-питание</w:t>
      </w:r>
      <w:proofErr w:type="gramStart"/>
      <w:r w:rsidRPr="00D2119E">
        <w:rPr>
          <w:color w:val="auto"/>
          <w:lang w:val="ru-RU"/>
        </w:rPr>
        <w:t>.р</w:t>
      </w:r>
      <w:proofErr w:type="gramEnd"/>
      <w:r w:rsidRPr="00D2119E">
        <w:rPr>
          <w:color w:val="auto"/>
          <w:lang w:val="ru-RU"/>
        </w:rPr>
        <w:t>ф</w:t>
      </w:r>
      <w:proofErr w:type="spellEnd"/>
      <w:r w:rsidRPr="00D2119E">
        <w:rPr>
          <w:color w:val="auto"/>
          <w:lang w:val="ru-RU"/>
        </w:rPr>
        <w:t>».</w:t>
      </w:r>
    </w:p>
    <w:p w:rsidR="004A7495" w:rsidRPr="009E0540" w:rsidRDefault="004A7495" w:rsidP="004A7495">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4A7495" w:rsidRPr="009E0540" w:rsidRDefault="004A7495" w:rsidP="004A7495">
      <w:pPr>
        <w:numPr>
          <w:ilvl w:val="1"/>
          <w:numId w:val="3"/>
        </w:numPr>
        <w:spacing w:after="0" w:line="360" w:lineRule="auto"/>
        <w:ind w:right="28"/>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Культура</w:t>
      </w:r>
      <w:proofErr w:type="spellEnd"/>
      <w:r w:rsidRPr="009E0540">
        <w:rPr>
          <w:b/>
          <w:color w:val="auto"/>
        </w:rPr>
        <w:t xml:space="preserve"> </w:t>
      </w:r>
      <w:proofErr w:type="spellStart"/>
      <w:r w:rsidRPr="009E0540">
        <w:rPr>
          <w:b/>
          <w:color w:val="auto"/>
        </w:rPr>
        <w:t>России</w:t>
      </w:r>
      <w:proofErr w:type="spellEnd"/>
      <w:r w:rsidRPr="009E0540">
        <w:rPr>
          <w:b/>
          <w:color w:val="auto"/>
        </w:rPr>
        <w:t>».</w:t>
      </w:r>
    </w:p>
    <w:p w:rsidR="004A7495" w:rsidRPr="009E0540" w:rsidRDefault="004A7495" w:rsidP="004A7495">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4A7495" w:rsidRPr="00D2119E" w:rsidRDefault="004A7495" w:rsidP="004A7495">
      <w:pPr>
        <w:spacing w:after="0" w:line="360" w:lineRule="auto"/>
        <w:ind w:left="28" w:right="28"/>
        <w:rPr>
          <w:color w:val="auto"/>
          <w:lang w:val="ru-RU"/>
        </w:rPr>
      </w:pPr>
      <w:r w:rsidRPr="00D2119E">
        <w:rPr>
          <w:color w:val="auto"/>
          <w:lang w:val="ru-RU"/>
        </w:rPr>
        <w:t>Воспитательная работа предполагает просмотр отечественных кинофильмов; участие в виртуальных экскурсиях и выставках;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4A7495" w:rsidRPr="009E0540" w:rsidRDefault="004A7495" w:rsidP="004A7495">
      <w:pPr>
        <w:spacing w:after="0" w:line="360" w:lineRule="auto"/>
        <w:ind w:left="28" w:right="28"/>
        <w:rPr>
          <w:color w:val="auto"/>
          <w:lang w:val="ru-RU"/>
        </w:rPr>
      </w:pPr>
      <w:r w:rsidRPr="00D2119E">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2119E">
        <w:rPr>
          <w:color w:val="auto"/>
          <w:lang w:val="ru-RU"/>
        </w:rPr>
        <w:t>Культура</w:t>
      </w:r>
      <w:proofErr w:type="gramStart"/>
      <w:r w:rsidRPr="00D2119E">
        <w:rPr>
          <w:color w:val="auto"/>
          <w:lang w:val="ru-RU"/>
        </w:rPr>
        <w:t>.Р</w:t>
      </w:r>
      <w:proofErr w:type="gramEnd"/>
      <w:r w:rsidRPr="00D2119E">
        <w:rPr>
          <w:color w:val="auto"/>
          <w:lang w:val="ru-RU"/>
        </w:rPr>
        <w:t>Ф</w:t>
      </w:r>
      <w:proofErr w:type="spellEnd"/>
      <w:r w:rsidRPr="00D2119E">
        <w:rPr>
          <w:color w:val="auto"/>
          <w:lang w:val="ru-RU"/>
        </w:rPr>
        <w:t xml:space="preserve">», Национальная </w:t>
      </w:r>
      <w:r w:rsidRPr="00D2119E">
        <w:rPr>
          <w:color w:val="auto"/>
          <w:lang w:val="ru-RU"/>
        </w:rPr>
        <w:lastRenderedPageBreak/>
        <w:t>электронная библиотека, Национальная электронная детская библиотека, Президентская библиотека и других.</w:t>
      </w:r>
    </w:p>
    <w:p w:rsidR="004A7495" w:rsidRPr="009E0540" w:rsidRDefault="004A7495" w:rsidP="004A7495">
      <w:pPr>
        <w:numPr>
          <w:ilvl w:val="1"/>
          <w:numId w:val="3"/>
        </w:numPr>
        <w:spacing w:after="0" w:line="360" w:lineRule="auto"/>
        <w:ind w:right="28"/>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Психолого-педагогическое</w:t>
      </w:r>
      <w:proofErr w:type="spellEnd"/>
      <w:r w:rsidRPr="009E0540">
        <w:rPr>
          <w:b/>
          <w:color w:val="auto"/>
        </w:rPr>
        <w:t xml:space="preserve"> </w:t>
      </w:r>
      <w:proofErr w:type="spellStart"/>
      <w:r w:rsidRPr="009E0540">
        <w:rPr>
          <w:b/>
          <w:color w:val="auto"/>
        </w:rPr>
        <w:t>сопровождение</w:t>
      </w:r>
      <w:proofErr w:type="spellEnd"/>
      <w:r w:rsidRPr="009E0540">
        <w:rPr>
          <w:b/>
          <w:color w:val="auto"/>
        </w:rPr>
        <w:t>».</w:t>
      </w:r>
    </w:p>
    <w:p w:rsidR="004A7495" w:rsidRPr="00D2119E" w:rsidRDefault="004A7495" w:rsidP="004A7495">
      <w:pPr>
        <w:spacing w:after="0" w:line="360" w:lineRule="auto"/>
        <w:ind w:left="28" w:right="28"/>
        <w:rPr>
          <w:color w:val="auto"/>
          <w:lang w:val="ru-RU"/>
        </w:rPr>
      </w:pPr>
      <w:r w:rsidRPr="00D2119E">
        <w:rPr>
          <w:color w:val="auto"/>
          <w:lang w:val="ru-RU"/>
        </w:rPr>
        <w:t>Психолого-педагогическое сопровождение осуществляется при наличии в ш</w:t>
      </w:r>
      <w:r>
        <w:rPr>
          <w:color w:val="auto"/>
          <w:lang w:val="ru-RU"/>
        </w:rPr>
        <w:t>коле</w:t>
      </w:r>
      <w:r w:rsidRPr="00D2119E">
        <w:rPr>
          <w:color w:val="auto"/>
          <w:lang w:val="ru-RU"/>
        </w:rPr>
        <w:t xml:space="preserve"> педагога-психолога и включает в себя описание работы педагога-психолога, которая базируется на соблюдении профессиональных принципов сообщества педагогов-психологов.</w:t>
      </w:r>
    </w:p>
    <w:p w:rsidR="004A7495" w:rsidRPr="009E0540" w:rsidRDefault="004A7495" w:rsidP="004A7495">
      <w:pPr>
        <w:spacing w:after="0" w:line="360" w:lineRule="auto"/>
        <w:ind w:left="28" w:right="28"/>
        <w:rPr>
          <w:color w:val="auto"/>
          <w:lang w:val="ru-RU"/>
        </w:rPr>
      </w:pPr>
      <w:proofErr w:type="gramStart"/>
      <w:r>
        <w:rPr>
          <w:color w:val="auto"/>
          <w:lang w:val="ru-RU"/>
        </w:rPr>
        <w:t>Р</w:t>
      </w:r>
      <w:r w:rsidRPr="00907C7E">
        <w:rPr>
          <w:color w:val="auto"/>
          <w:lang w:val="ru-RU"/>
        </w:rPr>
        <w:t>абота педагога-психолога</w:t>
      </w:r>
      <w:r>
        <w:rPr>
          <w:color w:val="auto"/>
          <w:lang w:val="ru-RU"/>
        </w:rPr>
        <w:t xml:space="preserve"> </w:t>
      </w:r>
      <w:r w:rsidRPr="00907C7E">
        <w:rPr>
          <w:color w:val="auto"/>
          <w:lang w:val="ru-RU"/>
        </w:rPr>
        <w:t>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психолого-педагогическая поддержка детей, находящихся в трудной жизненной ситуации, детей участников (ветеранов) специальной военной операции.</w:t>
      </w:r>
      <w:proofErr w:type="gramEnd"/>
      <w:r w:rsidRPr="00907C7E">
        <w:rPr>
          <w:color w:val="auto"/>
          <w:lang w:val="ru-RU"/>
        </w:rPr>
        <w:t xml:space="preserve"> Формы психолого-педагогического сопровождения: консультирование, диагностика, коррекционно-развивающая работа, профилактика, просвещение.</w:t>
      </w:r>
      <w:r>
        <w:rPr>
          <w:color w:val="auto"/>
          <w:lang w:val="ru-RU"/>
        </w:rPr>
        <w:t xml:space="preserve"> </w:t>
      </w:r>
    </w:p>
    <w:p w:rsidR="004A7495" w:rsidRPr="009E0540" w:rsidRDefault="004A7495" w:rsidP="004A7495">
      <w:pPr>
        <w:numPr>
          <w:ilvl w:val="1"/>
          <w:numId w:val="3"/>
        </w:numPr>
        <w:spacing w:after="0" w:line="360" w:lineRule="auto"/>
        <w:ind w:right="28"/>
        <w:rPr>
          <w:b/>
          <w:color w:val="auto"/>
        </w:rPr>
      </w:pPr>
      <w:proofErr w:type="spellStart"/>
      <w:r w:rsidRPr="009E0540">
        <w:rPr>
          <w:b/>
          <w:color w:val="auto"/>
        </w:rPr>
        <w:t>Модуль</w:t>
      </w:r>
      <w:proofErr w:type="spellEnd"/>
      <w:r w:rsidRPr="009E0540">
        <w:rPr>
          <w:b/>
          <w:color w:val="auto"/>
        </w:rPr>
        <w:t xml:space="preserve"> «</w:t>
      </w:r>
      <w:proofErr w:type="spellStart"/>
      <w:r w:rsidRPr="009E0540">
        <w:rPr>
          <w:b/>
          <w:color w:val="auto"/>
        </w:rPr>
        <w:t>Детское</w:t>
      </w:r>
      <w:proofErr w:type="spellEnd"/>
      <w:r w:rsidRPr="009E0540">
        <w:rPr>
          <w:b/>
          <w:color w:val="auto"/>
        </w:rPr>
        <w:t xml:space="preserve"> </w:t>
      </w:r>
      <w:proofErr w:type="spellStart"/>
      <w:r w:rsidRPr="009E0540">
        <w:rPr>
          <w:b/>
          <w:color w:val="auto"/>
        </w:rPr>
        <w:t>самоуправление</w:t>
      </w:r>
      <w:proofErr w:type="spellEnd"/>
      <w:r w:rsidRPr="009E0540">
        <w:rPr>
          <w:b/>
          <w:color w:val="auto"/>
        </w:rPr>
        <w:t>».</w:t>
      </w:r>
    </w:p>
    <w:p w:rsidR="004A7495" w:rsidRPr="009E0540" w:rsidRDefault="004A7495" w:rsidP="004A7495">
      <w:pPr>
        <w:spacing w:after="0" w:line="360" w:lineRule="auto"/>
        <w:ind w:left="28" w:right="28"/>
        <w:rPr>
          <w:color w:val="auto"/>
          <w:lang w:val="ru-RU"/>
        </w:rPr>
      </w:pPr>
      <w:r>
        <w:rPr>
          <w:color w:val="auto"/>
          <w:lang w:val="ru-RU"/>
        </w:rPr>
        <w:t>15</w:t>
      </w:r>
      <w:r w:rsidRPr="009E0540">
        <w:rPr>
          <w:color w:val="auto"/>
          <w:lang w:val="ru-RU"/>
        </w:rPr>
        <w:t xml:space="preserve">.4.1. На уровне организации отдыха детей и их оздоровления: </w:t>
      </w:r>
      <w:r w:rsidRPr="00CE78BA">
        <w:rPr>
          <w:color w:val="auto"/>
          <w:lang w:val="ru-RU"/>
        </w:rPr>
        <w:t>самоуправление в организации отдыха детей и их оздоровления может складываться из деятельности временных органов. К временным органам самоуправления относ</w:t>
      </w:r>
      <w:r>
        <w:rPr>
          <w:color w:val="auto"/>
          <w:lang w:val="ru-RU"/>
        </w:rPr>
        <w:t>и</w:t>
      </w:r>
      <w:r w:rsidRPr="00CE78BA">
        <w:rPr>
          <w:color w:val="auto"/>
          <w:lang w:val="ru-RU"/>
        </w:rPr>
        <w:t xml:space="preserve">тся отряд. </w:t>
      </w:r>
    </w:p>
    <w:p w:rsidR="004A7495" w:rsidRPr="00CE78BA" w:rsidRDefault="004A7495" w:rsidP="004A7495">
      <w:pPr>
        <w:numPr>
          <w:ilvl w:val="2"/>
          <w:numId w:val="7"/>
        </w:numPr>
        <w:spacing w:after="0" w:line="360" w:lineRule="auto"/>
        <w:ind w:left="0" w:right="28" w:firstLine="738"/>
        <w:rPr>
          <w:color w:val="auto"/>
          <w:lang w:val="ru-RU"/>
        </w:rPr>
      </w:pPr>
      <w:r>
        <w:rPr>
          <w:color w:val="auto"/>
          <w:lang w:val="ru-RU"/>
        </w:rPr>
        <w:t xml:space="preserve">  </w:t>
      </w:r>
      <w:r w:rsidRPr="00CE78BA">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w:t>
      </w:r>
      <w:r>
        <w:rPr>
          <w:color w:val="auto"/>
          <w:lang w:val="ru-RU"/>
        </w:rPr>
        <w:t xml:space="preserve"> школы</w:t>
      </w:r>
      <w:r w:rsidRPr="00CE78BA">
        <w:rPr>
          <w:color w:val="auto"/>
          <w:lang w:val="ru-RU"/>
        </w:rPr>
        <w:t xml:space="preserve"> отдыха детей и их оздоровления.</w:t>
      </w:r>
    </w:p>
    <w:p w:rsidR="004A7495" w:rsidRPr="009E0540" w:rsidRDefault="004A7495" w:rsidP="004A7495">
      <w:pPr>
        <w:spacing w:after="0" w:line="360" w:lineRule="auto"/>
        <w:ind w:left="28" w:right="28"/>
        <w:rPr>
          <w:color w:val="auto"/>
          <w:lang w:val="ru-RU"/>
        </w:rPr>
      </w:pPr>
      <w:r>
        <w:rPr>
          <w:color w:val="auto"/>
          <w:lang w:val="ru-RU"/>
        </w:rPr>
        <w:t>15.4.3</w:t>
      </w:r>
      <w:r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3F0D66" w:rsidRDefault="003F0D66" w:rsidP="004A7495">
      <w:pPr>
        <w:spacing w:after="0" w:line="360" w:lineRule="auto"/>
        <w:ind w:left="28" w:right="28"/>
        <w:rPr>
          <w:color w:val="auto"/>
          <w:lang w:val="ru-RU"/>
        </w:rPr>
      </w:pPr>
    </w:p>
    <w:p w:rsidR="003F0D66" w:rsidRDefault="003F0D66" w:rsidP="004A7495">
      <w:pPr>
        <w:spacing w:after="0" w:line="360" w:lineRule="auto"/>
        <w:ind w:left="28" w:right="28"/>
        <w:rPr>
          <w:color w:val="auto"/>
          <w:lang w:val="ru-RU"/>
        </w:rPr>
      </w:pPr>
    </w:p>
    <w:p w:rsidR="004A7495" w:rsidRPr="009E0540" w:rsidRDefault="004A7495" w:rsidP="004A7495">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4A7495" w:rsidRPr="009E0540" w:rsidRDefault="004A7495" w:rsidP="003F0D66">
      <w:pPr>
        <w:spacing w:after="0" w:line="360" w:lineRule="auto"/>
        <w:ind w:left="0" w:right="28" w:firstLine="0"/>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4A7495" w:rsidRPr="00002990" w:rsidRDefault="004A7495" w:rsidP="004A7495">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002990">
        <w:rPr>
          <w:i/>
          <w:color w:val="auto"/>
          <w:lang w:val="ru-RU"/>
        </w:rPr>
        <w:t>.</w:t>
      </w:r>
    </w:p>
    <w:p w:rsidR="004A7495" w:rsidRPr="009E0540" w:rsidRDefault="004A7495" w:rsidP="003F0D66">
      <w:pPr>
        <w:tabs>
          <w:tab w:val="left" w:pos="9498"/>
        </w:tabs>
        <w:ind w:right="141"/>
        <w:rPr>
          <w:color w:val="auto"/>
          <w:lang w:val="ru-RU"/>
        </w:rPr>
      </w:pPr>
      <w:r w:rsidRPr="00FE16E2">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в официальных социальных сетях организации отдыха детей и их </w:t>
      </w:r>
      <w:r w:rsidRPr="00FE16E2">
        <w:rPr>
          <w:color w:val="auto"/>
          <w:lang w:val="ru-RU"/>
        </w:rPr>
        <w:lastRenderedPageBreak/>
        <w:t>оздоровления; на эмоциональном уровне как</w:t>
      </w:r>
      <w:r w:rsidR="003F0D66">
        <w:rPr>
          <w:color w:val="auto"/>
          <w:lang w:val="ru-RU"/>
        </w:rPr>
        <w:t xml:space="preserve"> </w:t>
      </w:r>
      <w:r w:rsidRPr="00FE16E2">
        <w:rPr>
          <w:color w:val="auto"/>
          <w:lang w:val="ru-RU"/>
        </w:rPr>
        <w:t>создание ситуации успеха ребенка, которая формирует позитивную мотивацию и самооценку.</w:t>
      </w:r>
    </w:p>
    <w:p w:rsidR="004A7495" w:rsidRDefault="004A7495" w:rsidP="004A7495">
      <w:pPr>
        <w:tabs>
          <w:tab w:val="center" w:pos="319"/>
          <w:tab w:val="center" w:pos="3417"/>
        </w:tabs>
        <w:spacing w:after="0" w:line="360" w:lineRule="auto"/>
        <w:ind w:left="0" w:right="0" w:firstLine="0"/>
        <w:jc w:val="left"/>
        <w:rPr>
          <w:b/>
          <w:color w:val="auto"/>
          <w:lang w:val="ru-RU"/>
        </w:rPr>
      </w:pPr>
      <w:r w:rsidRPr="009E0540">
        <w:rPr>
          <w:b/>
          <w:color w:val="auto"/>
          <w:lang w:val="ru-RU"/>
        </w:rPr>
        <w:tab/>
      </w:r>
      <w:r>
        <w:rPr>
          <w:b/>
          <w:noProof/>
          <w:color w:val="auto"/>
          <w:lang w:val="ru-RU" w:eastAsia="ru-RU"/>
        </w:rPr>
        <w:drawing>
          <wp:inline distT="0" distB="0" distL="0" distR="0">
            <wp:extent cx="12065" cy="12065"/>
            <wp:effectExtent l="19050" t="0" r="6985" b="0"/>
            <wp:docPr id="1"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8"/>
                    <a:srcRect/>
                    <a:stretch>
                      <a:fillRect/>
                    </a:stretch>
                  </pic:blipFill>
                  <pic:spPr bwMode="auto">
                    <a:xfrm>
                      <a:off x="0" y="0"/>
                      <a:ext cx="12065" cy="12065"/>
                    </a:xfrm>
                    <a:prstGeom prst="rect">
                      <a:avLst/>
                    </a:prstGeom>
                    <a:noFill/>
                    <a:ln w="9525">
                      <a:noFill/>
                      <a:miter lim="800000"/>
                      <a:headEnd/>
                      <a:tailEnd/>
                    </a:ln>
                  </pic:spPr>
                </pic:pic>
              </a:graphicData>
            </a:graphic>
          </wp:inline>
        </w:drawing>
      </w:r>
      <w:r>
        <w:rPr>
          <w:b/>
          <w:color w:val="auto"/>
          <w:lang w:val="ru-RU"/>
        </w:rPr>
        <w:tab/>
        <w:t>15</w:t>
      </w:r>
      <w:r w:rsidRPr="009E0540">
        <w:rPr>
          <w:b/>
          <w:color w:val="auto"/>
          <w:lang w:val="ru-RU"/>
        </w:rPr>
        <w:t>.5. Модуль «Инклюзивное пространство».</w:t>
      </w:r>
    </w:p>
    <w:p w:rsidR="004A7495" w:rsidRPr="00667690" w:rsidRDefault="004A7495" w:rsidP="004A7495">
      <w:pPr>
        <w:spacing w:after="0" w:line="360" w:lineRule="auto"/>
        <w:ind w:left="28" w:right="28"/>
        <w:rPr>
          <w:color w:val="auto"/>
          <w:lang w:val="ru-RU"/>
        </w:rPr>
      </w:pPr>
      <w:r w:rsidRPr="00667690">
        <w:rPr>
          <w:color w:val="auto"/>
          <w:lang w:val="ru-RU"/>
        </w:rPr>
        <w:t xml:space="preserve">Инклюзивное образовательное пространство </w:t>
      </w:r>
      <w:proofErr w:type="gramStart"/>
      <w:r w:rsidRPr="00667690">
        <w:rPr>
          <w:color w:val="auto"/>
          <w:lang w:val="ru-RU"/>
        </w:rPr>
        <w:t>строится</w:t>
      </w:r>
      <w:proofErr w:type="gramEnd"/>
      <w:r w:rsidRPr="00667690">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4A7495" w:rsidRPr="00667690" w:rsidRDefault="004A7495" w:rsidP="004A7495">
      <w:pPr>
        <w:spacing w:after="0" w:line="360" w:lineRule="auto"/>
        <w:ind w:left="28" w:right="28"/>
        <w:rPr>
          <w:color w:val="auto"/>
          <w:lang w:val="ru-RU"/>
        </w:rPr>
      </w:pPr>
      <w:proofErr w:type="gramStart"/>
      <w:r w:rsidRPr="00667690">
        <w:rPr>
          <w:color w:val="auto"/>
          <w:lang w:val="ru-RU"/>
        </w:rPr>
        <w:t xml:space="preserve">Специальными задачами воспитания детей с особыми образовательными потребностями </w:t>
      </w:r>
      <w:proofErr w:type="spellStart"/>
      <w:r w:rsidRPr="00667690">
        <w:rPr>
          <w:color w:val="auto"/>
          <w:lang w:val="ru-RU"/>
        </w:rPr>
        <w:t>я</w:t>
      </w:r>
      <w:r>
        <w:rPr>
          <w:color w:val="auto"/>
          <w:lang w:val="ru-RU"/>
        </w:rPr>
        <w:t>,,</w:t>
      </w:r>
      <w:r w:rsidRPr="00667690">
        <w:rPr>
          <w:color w:val="auto"/>
          <w:lang w:val="ru-RU"/>
        </w:rPr>
        <w:t>вляются</w:t>
      </w:r>
      <w:proofErr w:type="spellEnd"/>
      <w:r w:rsidRPr="00667690">
        <w:rPr>
          <w:color w:val="auto"/>
          <w:lang w:val="ru-RU"/>
        </w:rPr>
        <w:t>: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4A7495" w:rsidRPr="00667690" w:rsidRDefault="004A7495" w:rsidP="004A7495">
      <w:pPr>
        <w:spacing w:after="0" w:line="360" w:lineRule="auto"/>
        <w:ind w:left="28" w:right="28"/>
        <w:rPr>
          <w:color w:val="auto"/>
          <w:lang w:val="ru-RU"/>
        </w:rPr>
      </w:pPr>
      <w:r w:rsidRPr="00667690">
        <w:rPr>
          <w:color w:val="auto"/>
          <w:lang w:val="ru-RU"/>
        </w:rPr>
        <w:t xml:space="preserve">При организации воспитания детей с ОВЗ, инвалидностью следует ориентироваться </w:t>
      </w:r>
      <w:proofErr w:type="gramStart"/>
      <w:r w:rsidRPr="00667690">
        <w:rPr>
          <w:color w:val="auto"/>
          <w:lang w:val="ru-RU"/>
        </w:rPr>
        <w:t>на</w:t>
      </w:r>
      <w:proofErr w:type="gramEnd"/>
      <w:r w:rsidRPr="00667690">
        <w:rPr>
          <w:color w:val="auto"/>
          <w:lang w:val="ru-RU"/>
        </w:rPr>
        <w:t>:</w:t>
      </w:r>
    </w:p>
    <w:p w:rsidR="004A7495" w:rsidRDefault="004A7495" w:rsidP="004A7495">
      <w:pPr>
        <w:tabs>
          <w:tab w:val="left" w:pos="9498"/>
        </w:tabs>
        <w:ind w:right="141"/>
        <w:rPr>
          <w:color w:val="auto"/>
          <w:lang w:val="ru-RU"/>
        </w:rPr>
      </w:pPr>
      <w:r w:rsidRPr="00667690">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w:t>
      </w:r>
    </w:p>
    <w:p w:rsidR="004A7495" w:rsidRDefault="004A7495" w:rsidP="004A7495">
      <w:pPr>
        <w:tabs>
          <w:tab w:val="left" w:pos="9498"/>
        </w:tabs>
        <w:ind w:right="141"/>
        <w:rPr>
          <w:color w:val="auto"/>
          <w:lang w:val="ru-RU"/>
        </w:rPr>
      </w:pPr>
    </w:p>
    <w:p w:rsidR="004A7495" w:rsidRDefault="004A7495" w:rsidP="004A7495">
      <w:pPr>
        <w:tabs>
          <w:tab w:val="left" w:pos="9498"/>
        </w:tabs>
        <w:ind w:right="141"/>
        <w:rPr>
          <w:color w:val="auto"/>
          <w:lang w:val="ru-RU"/>
        </w:rPr>
      </w:pPr>
    </w:p>
    <w:p w:rsidR="004A7495" w:rsidRDefault="004A7495" w:rsidP="004A7495">
      <w:pPr>
        <w:tabs>
          <w:tab w:val="left" w:pos="9498"/>
        </w:tabs>
        <w:ind w:right="141"/>
        <w:rPr>
          <w:color w:val="auto"/>
          <w:lang w:val="ru-RU"/>
        </w:rPr>
      </w:pPr>
    </w:p>
    <w:p w:rsidR="004A7495" w:rsidRPr="00667690" w:rsidRDefault="004A7495" w:rsidP="004A7495">
      <w:pPr>
        <w:spacing w:after="0" w:line="360" w:lineRule="auto"/>
        <w:ind w:left="28" w:right="28"/>
        <w:rPr>
          <w:color w:val="auto"/>
          <w:lang w:val="ru-RU"/>
        </w:rPr>
      </w:pPr>
      <w:r w:rsidRPr="00667690">
        <w:rPr>
          <w:color w:val="auto"/>
          <w:lang w:val="ru-RU"/>
        </w:rPr>
        <w:lastRenderedPageBreak/>
        <w:t>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w:t>
      </w:r>
      <w:r>
        <w:rPr>
          <w:color w:val="auto"/>
          <w:lang w:val="ru-RU"/>
        </w:rPr>
        <w:t>а</w:t>
      </w:r>
      <w:r w:rsidRPr="00667690">
        <w:rPr>
          <w:color w:val="auto"/>
          <w:lang w:val="ru-RU"/>
        </w:rPr>
        <w:t>-психолог</w:t>
      </w:r>
      <w:r>
        <w:rPr>
          <w:color w:val="auto"/>
          <w:lang w:val="ru-RU"/>
        </w:rPr>
        <w:t>а</w:t>
      </w:r>
      <w:r w:rsidRPr="00667690">
        <w:rPr>
          <w:color w:val="auto"/>
          <w:lang w:val="ru-RU"/>
        </w:rPr>
        <w:t xml:space="preserve">; </w:t>
      </w:r>
      <w:r>
        <w:rPr>
          <w:noProof/>
          <w:color w:val="auto"/>
          <w:lang w:val="ru-RU" w:eastAsia="ru-RU"/>
        </w:rPr>
        <w:drawing>
          <wp:inline distT="0" distB="0" distL="0" distR="0">
            <wp:extent cx="12065" cy="12065"/>
            <wp:effectExtent l="19050" t="0" r="6985" b="0"/>
            <wp:docPr id="6"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9" cstate="print"/>
                    <a:srcRect/>
                    <a:stretch>
                      <a:fillRect/>
                    </a:stretch>
                  </pic:blipFill>
                  <pic:spPr bwMode="auto">
                    <a:xfrm>
                      <a:off x="0" y="0"/>
                      <a:ext cx="12065" cy="12065"/>
                    </a:xfrm>
                    <a:prstGeom prst="rect">
                      <a:avLst/>
                    </a:prstGeom>
                    <a:noFill/>
                    <a:ln w="9525">
                      <a:noFill/>
                      <a:miter lim="800000"/>
                      <a:headEnd/>
                      <a:tailEnd/>
                    </a:ln>
                  </pic:spPr>
                </pic:pic>
              </a:graphicData>
            </a:graphic>
          </wp:inline>
        </w:drawing>
      </w:r>
      <w:r w:rsidRPr="00667690">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4A7495" w:rsidRPr="009E0540" w:rsidRDefault="004A7495" w:rsidP="004A7495">
      <w:pPr>
        <w:spacing w:after="0" w:line="360" w:lineRule="auto"/>
        <w:ind w:left="28" w:right="28"/>
        <w:rPr>
          <w:color w:val="auto"/>
          <w:lang w:val="ru-RU"/>
        </w:rPr>
      </w:pPr>
      <w:r w:rsidRPr="00667690">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w:t>
      </w:r>
      <w:r>
        <w:rPr>
          <w:color w:val="auto"/>
          <w:lang w:val="ru-RU"/>
        </w:rPr>
        <w:t>а</w:t>
      </w:r>
      <w:r w:rsidRPr="00667690">
        <w:rPr>
          <w:color w:val="auto"/>
          <w:lang w:val="ru-RU"/>
        </w:rPr>
        <w:t>-психолог</w:t>
      </w:r>
      <w:r>
        <w:rPr>
          <w:color w:val="auto"/>
          <w:lang w:val="ru-RU"/>
        </w:rPr>
        <w:t>а</w:t>
      </w:r>
      <w:r w:rsidRPr="00667690">
        <w:rPr>
          <w:color w:val="auto"/>
          <w:lang w:val="ru-RU"/>
        </w:rPr>
        <w:t>).</w:t>
      </w:r>
    </w:p>
    <w:p w:rsidR="004A7495" w:rsidRPr="009E0540" w:rsidRDefault="004A7495" w:rsidP="004A7495">
      <w:pPr>
        <w:spacing w:after="0" w:line="360" w:lineRule="auto"/>
        <w:ind w:left="768" w:right="28" w:firstLine="0"/>
        <w:rPr>
          <w:b/>
          <w:color w:val="auto"/>
          <w:lang w:val="ru-RU"/>
        </w:rPr>
      </w:pPr>
      <w:r>
        <w:rPr>
          <w:b/>
          <w:color w:val="auto"/>
          <w:lang w:val="ru-RU"/>
        </w:rPr>
        <w:t>15</w:t>
      </w:r>
      <w:r w:rsidRPr="009E0540">
        <w:rPr>
          <w:b/>
          <w:color w:val="auto"/>
          <w:lang w:val="ru-RU"/>
        </w:rPr>
        <w:t>.6. Модуль «Профориентация».</w:t>
      </w:r>
    </w:p>
    <w:p w:rsidR="004A7495" w:rsidRPr="00002990" w:rsidRDefault="004A7495" w:rsidP="004A7495">
      <w:pPr>
        <w:spacing w:after="0" w:line="360" w:lineRule="auto"/>
        <w:ind w:left="28" w:right="28"/>
        <w:rPr>
          <w:i/>
          <w:color w:val="auto"/>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Pr>
          <w:color w:val="auto"/>
          <w:lang w:val="ru-RU"/>
        </w:rPr>
        <w:t>:</w:t>
      </w:r>
    </w:p>
    <w:p w:rsidR="004A7495" w:rsidRPr="009E0540" w:rsidRDefault="004A7495" w:rsidP="004A7495">
      <w:pPr>
        <w:spacing w:after="0" w:line="360" w:lineRule="auto"/>
        <w:ind w:left="28" w:right="28" w:firstLine="0"/>
        <w:rPr>
          <w:color w:val="auto"/>
          <w:lang w:val="ru-RU"/>
        </w:rPr>
      </w:pPr>
      <w:proofErr w:type="spellStart"/>
      <w:r w:rsidRPr="00C83709">
        <w:rPr>
          <w:color w:val="auto"/>
          <w:lang w:val="ru-RU"/>
        </w:rPr>
        <w:t>профориентационные</w:t>
      </w:r>
      <w:proofErr w:type="spellEnd"/>
      <w:r w:rsidRPr="00C83709">
        <w:rPr>
          <w:color w:val="auto"/>
          <w:lang w:val="ru-RU"/>
        </w:rPr>
        <w:t xml:space="preserve"> игры: сюжетно-ролевые и деловые игры,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r>
        <w:rPr>
          <w:color w:val="auto"/>
          <w:lang w:val="ru-RU"/>
        </w:rPr>
        <w:t>0</w:t>
      </w:r>
    </w:p>
    <w:p w:rsidR="004A7495" w:rsidRPr="009E0540" w:rsidRDefault="004A7495" w:rsidP="004A7495">
      <w:pPr>
        <w:spacing w:after="0" w:line="360" w:lineRule="auto"/>
        <w:ind w:left="28" w:right="28"/>
        <w:rPr>
          <w:b/>
          <w:color w:val="auto"/>
          <w:lang w:val="ru-RU"/>
        </w:rPr>
      </w:pPr>
      <w:r>
        <w:rPr>
          <w:b/>
          <w:color w:val="auto"/>
          <w:lang w:val="ru-RU"/>
        </w:rPr>
        <w:t>15</w:t>
      </w:r>
      <w:r w:rsidRPr="009E0540">
        <w:rPr>
          <w:b/>
          <w:color w:val="auto"/>
          <w:lang w:val="ru-RU"/>
        </w:rPr>
        <w:t>.7. Модуль «Коллективная социально значимая деятельность в Движении</w:t>
      </w:r>
      <w:proofErr w:type="gramStart"/>
      <w:r w:rsidRPr="009E0540">
        <w:rPr>
          <w:b/>
          <w:color w:val="auto"/>
          <w:lang w:val="ru-RU"/>
        </w:rPr>
        <w:t xml:space="preserve"> П</w:t>
      </w:r>
      <w:proofErr w:type="gramEnd"/>
      <w:r w:rsidRPr="009E0540">
        <w:rPr>
          <w:b/>
          <w:color w:val="auto"/>
          <w:lang w:val="ru-RU"/>
        </w:rPr>
        <w:t>ервых».</w:t>
      </w:r>
    </w:p>
    <w:p w:rsidR="004A7495" w:rsidRDefault="004A7495" w:rsidP="004A7495">
      <w:pPr>
        <w:tabs>
          <w:tab w:val="left" w:pos="9498"/>
        </w:tabs>
        <w:ind w:right="141"/>
        <w:rPr>
          <w:color w:val="auto"/>
          <w:lang w:val="ru-RU"/>
        </w:rPr>
      </w:pPr>
      <w:r w:rsidRPr="009E0540">
        <w:rPr>
          <w:color w:val="auto"/>
          <w:lang w:val="ru-RU"/>
        </w:rPr>
        <w:t>Данный модуль содержит в себе описание взаимодействия с Движением</w:t>
      </w:r>
      <w:proofErr w:type="gramStart"/>
      <w:r w:rsidRPr="009E0540">
        <w:rPr>
          <w:color w:val="auto"/>
          <w:lang w:val="ru-RU"/>
        </w:rPr>
        <w:t xml:space="preserve"> П</w:t>
      </w:r>
      <w:proofErr w:type="gramEnd"/>
      <w:r w:rsidRPr="009E0540">
        <w:rPr>
          <w:color w:val="auto"/>
          <w:lang w:val="ru-RU"/>
        </w:rPr>
        <w:t>ервых с целью формирования у детей представления о назначении Движения Первых, о его месте и роли в достижении</w:t>
      </w:r>
    </w:p>
    <w:p w:rsidR="004A7495" w:rsidRDefault="004A7495" w:rsidP="004A7495">
      <w:pPr>
        <w:tabs>
          <w:tab w:val="left" w:pos="9498"/>
        </w:tabs>
        <w:ind w:right="141"/>
        <w:rPr>
          <w:color w:val="auto"/>
          <w:lang w:val="ru-RU"/>
        </w:rPr>
      </w:pPr>
    </w:p>
    <w:p w:rsidR="004A7495" w:rsidRDefault="004A7495" w:rsidP="004A7495">
      <w:pPr>
        <w:tabs>
          <w:tab w:val="left" w:pos="9498"/>
        </w:tabs>
        <w:ind w:right="141"/>
        <w:rPr>
          <w:color w:val="auto"/>
          <w:lang w:val="ru-RU"/>
        </w:rPr>
      </w:pPr>
    </w:p>
    <w:p w:rsidR="004A7495" w:rsidRPr="00002990" w:rsidRDefault="004A7495" w:rsidP="004A7495">
      <w:pPr>
        <w:spacing w:after="0" w:line="360" w:lineRule="auto"/>
        <w:ind w:left="28" w:right="28"/>
        <w:rPr>
          <w:i/>
          <w:color w:val="auto"/>
          <w:lang w:val="ru-RU"/>
        </w:rPr>
      </w:pPr>
      <w:r w:rsidRPr="009E0540">
        <w:rPr>
          <w:color w:val="auto"/>
          <w:lang w:val="ru-RU"/>
        </w:rPr>
        <w:lastRenderedPageBreak/>
        <w:t>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w:t>
      </w:r>
      <w:r>
        <w:rPr>
          <w:color w:val="auto"/>
          <w:lang w:val="ru-RU"/>
        </w:rPr>
        <w:t>его</w:t>
      </w:r>
      <w:r w:rsidRPr="009E0540">
        <w:rPr>
          <w:color w:val="auto"/>
          <w:lang w:val="ru-RU"/>
        </w:rPr>
        <w:t xml:space="preserve"> формат</w:t>
      </w:r>
      <w:r>
        <w:rPr>
          <w:color w:val="auto"/>
          <w:lang w:val="ru-RU"/>
        </w:rPr>
        <w:t>а</w:t>
      </w:r>
      <w:r w:rsidRPr="009E0540">
        <w:rPr>
          <w:color w:val="auto"/>
          <w:lang w:val="ru-RU"/>
        </w:rPr>
        <w:t>:</w:t>
      </w:r>
      <w:r>
        <w:rPr>
          <w:color w:val="auto"/>
          <w:lang w:val="ru-RU"/>
        </w:rPr>
        <w:t xml:space="preserve"> </w:t>
      </w:r>
    </w:p>
    <w:p w:rsidR="004A7495" w:rsidRPr="00E278B6" w:rsidRDefault="004A7495" w:rsidP="004A7495">
      <w:pPr>
        <w:spacing w:after="0" w:line="360" w:lineRule="auto"/>
        <w:ind w:left="28" w:right="28" w:firstLine="0"/>
        <w:rPr>
          <w:color w:val="auto"/>
          <w:lang w:val="ru-RU"/>
        </w:rPr>
      </w:pPr>
      <w:r>
        <w:rPr>
          <w:color w:val="auto"/>
          <w:lang w:val="ru-RU"/>
        </w:rPr>
        <w:t xml:space="preserve">- </w:t>
      </w:r>
      <w:r w:rsidRPr="00E278B6">
        <w:rPr>
          <w:color w:val="auto"/>
          <w:lang w:val="ru-RU"/>
        </w:rPr>
        <w:t>тематический День</w:t>
      </w:r>
      <w:proofErr w:type="gramStart"/>
      <w:r w:rsidRPr="00E278B6">
        <w:rPr>
          <w:color w:val="auto"/>
          <w:lang w:val="ru-RU"/>
        </w:rPr>
        <w:t xml:space="preserve"> П</w:t>
      </w:r>
      <w:proofErr w:type="gramEnd"/>
      <w:r w:rsidRPr="00E278B6">
        <w:rPr>
          <w:color w:val="auto"/>
          <w:lang w:val="ru-RU"/>
        </w:rPr>
        <w:t>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4A7495" w:rsidRPr="00E278B6" w:rsidRDefault="004A7495" w:rsidP="004A7495">
      <w:pPr>
        <w:spacing w:after="0" w:line="360" w:lineRule="auto"/>
        <w:ind w:left="101" w:right="28"/>
        <w:rPr>
          <w:color w:val="auto"/>
          <w:lang w:val="ru-RU"/>
        </w:rPr>
      </w:pPr>
      <w:r w:rsidRPr="00E278B6">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4A7495" w:rsidRPr="00DA7818" w:rsidRDefault="004A7495" w:rsidP="004A7495">
      <w:pPr>
        <w:spacing w:after="0" w:line="360" w:lineRule="auto"/>
        <w:ind w:left="96" w:right="28" w:firstLine="0"/>
        <w:rPr>
          <w:color w:val="auto"/>
          <w:lang w:val="ru-RU"/>
        </w:rPr>
      </w:pPr>
      <w:r>
        <w:rPr>
          <w:color w:val="auto"/>
          <w:lang w:val="ru-RU"/>
        </w:rPr>
        <w:t xml:space="preserve">- </w:t>
      </w:r>
      <w:r w:rsidRPr="00E278B6">
        <w:rPr>
          <w:color w:val="auto"/>
          <w:lang w:val="ru-RU"/>
        </w:rPr>
        <w:t>классные встречи с успешными активистами Движения</w:t>
      </w:r>
      <w:proofErr w:type="gramStart"/>
      <w:r w:rsidRPr="00E278B6">
        <w:rPr>
          <w:color w:val="auto"/>
          <w:lang w:val="ru-RU"/>
        </w:rPr>
        <w:t xml:space="preserve"> П</w:t>
      </w:r>
      <w:proofErr w:type="gramEnd"/>
      <w:r w:rsidRPr="00E278B6">
        <w:rPr>
          <w:color w:val="auto"/>
          <w:lang w:val="ru-RU"/>
        </w:rPr>
        <w:t>ервых — открытый диалог «путь к успеху», мотивационная встреча «</w:t>
      </w:r>
      <w:proofErr w:type="spellStart"/>
      <w:r w:rsidRPr="00E278B6">
        <w:rPr>
          <w:color w:val="auto"/>
          <w:lang w:val="ru-RU"/>
        </w:rPr>
        <w:t>равный-равному</w:t>
      </w:r>
      <w:proofErr w:type="spellEnd"/>
      <w:r w:rsidRPr="00E278B6">
        <w:rPr>
          <w:color w:val="auto"/>
          <w:lang w:val="ru-RU"/>
        </w:rPr>
        <w:t>» способствует формир</w:t>
      </w:r>
      <w:r>
        <w:rPr>
          <w:color w:val="auto"/>
          <w:lang w:val="ru-RU"/>
        </w:rPr>
        <w:t>0000</w:t>
      </w:r>
      <w:r w:rsidRPr="00E278B6">
        <w:rPr>
          <w:color w:val="auto"/>
          <w:lang w:val="ru-RU"/>
        </w:rPr>
        <w:t xml:space="preserve">ованию активной жизненной позиции и уверенности в себе у участников смены на примере успеха ровесника; </w:t>
      </w:r>
      <w:r w:rsidRPr="00DA7818">
        <w:rPr>
          <w:color w:val="auto"/>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школьников старшие дети помогают в организации игр, представлений и праздников для младших, что развивает навыки заботы о других и лидерские качества;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4A7495" w:rsidRPr="00DA7818" w:rsidRDefault="004A7495" w:rsidP="004A7495">
      <w:pPr>
        <w:spacing w:after="0" w:line="360" w:lineRule="auto"/>
        <w:ind w:left="28" w:right="28" w:firstLine="0"/>
        <w:rPr>
          <w:color w:val="auto"/>
          <w:lang w:val="ru-RU"/>
        </w:rPr>
      </w:pPr>
      <w:r>
        <w:rPr>
          <w:color w:val="auto"/>
          <w:lang w:val="ru-RU"/>
        </w:rPr>
        <w:t xml:space="preserve">- </w:t>
      </w:r>
      <w:r w:rsidRPr="00DA7818">
        <w:rPr>
          <w:color w:val="auto"/>
          <w:lang w:val="ru-RU"/>
        </w:rPr>
        <w:t xml:space="preserve">благоустройство </w:t>
      </w:r>
      <w:r>
        <w:rPr>
          <w:color w:val="auto"/>
          <w:lang w:val="ru-RU"/>
        </w:rPr>
        <w:t>памятников</w:t>
      </w:r>
      <w:r w:rsidRPr="00DA7818">
        <w:rPr>
          <w:color w:val="auto"/>
          <w:lang w:val="ru-RU"/>
        </w:rPr>
        <w:t xml:space="preserve"> и памятных мест, изучение исторического значения этих объектов с целью укрепления патриотизма и чувства уважения к культурному наследию</w:t>
      </w:r>
      <w:r>
        <w:rPr>
          <w:color w:val="auto"/>
          <w:lang w:val="ru-RU"/>
        </w:rPr>
        <w:t>.</w:t>
      </w:r>
    </w:p>
    <w:p w:rsidR="004A7495" w:rsidRDefault="004A7495" w:rsidP="004A7495">
      <w:pPr>
        <w:tabs>
          <w:tab w:val="left" w:pos="9498"/>
        </w:tabs>
        <w:ind w:right="141"/>
        <w:rPr>
          <w:color w:val="auto"/>
          <w:lang w:val="ru-RU"/>
        </w:rPr>
      </w:pPr>
      <w:r w:rsidRPr="00DA7818">
        <w:rPr>
          <w:color w:val="auto"/>
          <w:lang w:val="ru-RU"/>
        </w:rPr>
        <w:t>Программно-методический комплекс Движения</w:t>
      </w:r>
      <w:proofErr w:type="gramStart"/>
      <w:r w:rsidRPr="00DA7818">
        <w:rPr>
          <w:color w:val="auto"/>
          <w:lang w:val="ru-RU"/>
        </w:rPr>
        <w:t xml:space="preserve"> П</w:t>
      </w:r>
      <w:proofErr w:type="gramEnd"/>
      <w:r w:rsidRPr="00DA7818">
        <w:rPr>
          <w:color w:val="auto"/>
          <w:lang w:val="ru-RU"/>
        </w:rPr>
        <w:t>ервых включает программы смен по направлениям деятельности, программы для актива, программы лагерей дневного пребывания и содержит инструктивное</w:t>
      </w:r>
    </w:p>
    <w:p w:rsidR="004A7495" w:rsidRPr="005E3917" w:rsidRDefault="004A7495" w:rsidP="004A7495">
      <w:pPr>
        <w:spacing w:after="0" w:line="360" w:lineRule="auto"/>
        <w:ind w:left="28" w:right="28"/>
        <w:rPr>
          <w:color w:val="auto"/>
          <w:lang w:val="ru-RU"/>
        </w:rPr>
      </w:pPr>
      <w:r w:rsidRPr="00DA7818">
        <w:rPr>
          <w:color w:val="auto"/>
          <w:lang w:val="ru-RU"/>
        </w:rPr>
        <w:lastRenderedPageBreak/>
        <w:t>описание деятельности вожатых и участников смены по каждому мероприятию (сценарии, инструкции).</w:t>
      </w:r>
    </w:p>
    <w:p w:rsidR="004A7495" w:rsidRPr="009E0540" w:rsidRDefault="004A7495" w:rsidP="004A7495">
      <w:pPr>
        <w:numPr>
          <w:ilvl w:val="0"/>
          <w:numId w:val="8"/>
        </w:numPr>
        <w:spacing w:after="0" w:line="360" w:lineRule="auto"/>
        <w:ind w:right="28" w:firstLine="823"/>
        <w:rPr>
          <w:color w:val="auto"/>
        </w:rPr>
      </w:pPr>
      <w:proofErr w:type="spellStart"/>
      <w:r w:rsidRPr="009E0540">
        <w:rPr>
          <w:color w:val="auto"/>
        </w:rPr>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rsidR="004A7495" w:rsidRPr="008A425D" w:rsidRDefault="004A7495" w:rsidP="004A7495">
      <w:pPr>
        <w:spacing w:after="0" w:line="360" w:lineRule="auto"/>
        <w:ind w:left="802" w:right="28" w:firstLine="0"/>
        <w:rPr>
          <w:color w:val="auto"/>
          <w:lang w:val="ru-RU"/>
        </w:rPr>
      </w:pPr>
      <w:r w:rsidRPr="008A425D">
        <w:rPr>
          <w:color w:val="auto"/>
          <w:lang w:val="ru-RU"/>
        </w:rPr>
        <w:t>16.1. Модуль «Экскурсии и походы».</w:t>
      </w:r>
    </w:p>
    <w:p w:rsidR="004A7495" w:rsidRPr="008A425D" w:rsidRDefault="004A7495" w:rsidP="004A7495">
      <w:pPr>
        <w:spacing w:after="0" w:line="360" w:lineRule="auto"/>
        <w:ind w:left="28" w:right="28"/>
        <w:rPr>
          <w:color w:val="auto"/>
          <w:lang w:val="ru-RU"/>
        </w:rPr>
      </w:pPr>
      <w:r w:rsidRPr="008A425D">
        <w:rPr>
          <w:color w:val="auto"/>
          <w:lang w:val="ru-RU"/>
        </w:rPr>
        <w:t xml:space="preserve">Для детей организуются </w:t>
      </w:r>
      <w:r>
        <w:rPr>
          <w:color w:val="auto"/>
          <w:lang w:val="ru-RU"/>
        </w:rPr>
        <w:t xml:space="preserve">походы и </w:t>
      </w:r>
      <w:r w:rsidRPr="008A425D">
        <w:rPr>
          <w:color w:val="auto"/>
          <w:lang w:val="ru-RU"/>
        </w:rPr>
        <w:t xml:space="preserve">экологические тропы, тематические экскурсии: </w:t>
      </w:r>
      <w:proofErr w:type="spellStart"/>
      <w:r w:rsidRPr="008A425D">
        <w:rPr>
          <w:color w:val="auto"/>
          <w:lang w:val="ru-RU"/>
        </w:rPr>
        <w:t>профориентационные</w:t>
      </w:r>
      <w:proofErr w:type="spellEnd"/>
      <w:r w:rsidRPr="008A425D">
        <w:rPr>
          <w:color w:val="auto"/>
          <w:lang w:val="ru-RU"/>
        </w:rPr>
        <w:t>, экскурсии по памятным местам и местам боевой славы, в муз</w:t>
      </w:r>
      <w:r>
        <w:rPr>
          <w:color w:val="auto"/>
          <w:lang w:val="ru-RU"/>
        </w:rPr>
        <w:t>ей</w:t>
      </w:r>
      <w:r w:rsidRPr="008A425D">
        <w:rPr>
          <w:color w:val="auto"/>
          <w:lang w:val="ru-RU"/>
        </w:rPr>
        <w:t>.</w:t>
      </w:r>
    </w:p>
    <w:p w:rsidR="004A7495" w:rsidRPr="008A425D" w:rsidRDefault="004A7495" w:rsidP="004A7495">
      <w:pPr>
        <w:spacing w:after="0" w:line="360" w:lineRule="auto"/>
        <w:ind w:left="28" w:right="28"/>
        <w:rPr>
          <w:color w:val="auto"/>
          <w:lang w:val="ru-RU"/>
        </w:rPr>
      </w:pPr>
      <w:r w:rsidRPr="008A425D">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8A425D">
        <w:rPr>
          <w:color w:val="auto"/>
          <w:lang w:val="ru-RU"/>
        </w:rPr>
        <w:t>самообслуживающего</w:t>
      </w:r>
      <w:proofErr w:type="spellEnd"/>
      <w:r w:rsidRPr="008A425D">
        <w:rPr>
          <w:color w:val="auto"/>
          <w:lang w:val="ru-RU"/>
        </w:rPr>
        <w:t xml:space="preserve"> труда, обучения рациональному использованию своего времени, сил и имущества.</w:t>
      </w:r>
    </w:p>
    <w:p w:rsidR="004A7495" w:rsidRPr="008A425D" w:rsidRDefault="004A7495" w:rsidP="004A7495">
      <w:pPr>
        <w:spacing w:after="0" w:line="360" w:lineRule="auto"/>
        <w:ind w:left="28" w:right="28"/>
        <w:rPr>
          <w:color w:val="auto"/>
          <w:lang w:val="ru-RU"/>
        </w:rPr>
      </w:pPr>
      <w:r w:rsidRPr="008A425D">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4A7495" w:rsidRPr="008A425D" w:rsidRDefault="004A7495" w:rsidP="004A7495">
      <w:pPr>
        <w:spacing w:after="0" w:line="360" w:lineRule="auto"/>
        <w:ind w:left="28" w:right="28"/>
        <w:rPr>
          <w:color w:val="auto"/>
          <w:lang w:val="ru-RU"/>
        </w:rPr>
      </w:pPr>
      <w:r w:rsidRPr="008A425D">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4A7495" w:rsidRPr="00DA7818" w:rsidRDefault="004A7495" w:rsidP="004A7495">
      <w:pPr>
        <w:spacing w:after="0" w:line="360" w:lineRule="auto"/>
        <w:ind w:left="778" w:right="28" w:firstLine="0"/>
        <w:rPr>
          <w:color w:val="auto"/>
          <w:lang w:val="ru-RU"/>
        </w:rPr>
      </w:pPr>
      <w:r w:rsidRPr="00DA7818">
        <w:rPr>
          <w:color w:val="auto"/>
          <w:lang w:val="ru-RU"/>
        </w:rPr>
        <w:t>16.2. Модуль «Кружки и секции».</w:t>
      </w:r>
    </w:p>
    <w:p w:rsidR="004A7495" w:rsidRPr="00DA7818" w:rsidRDefault="004A7495" w:rsidP="004A7495">
      <w:pPr>
        <w:spacing w:after="0" w:line="360" w:lineRule="auto"/>
        <w:ind w:left="28" w:right="28"/>
        <w:rPr>
          <w:color w:val="auto"/>
          <w:lang w:val="ru-RU"/>
        </w:rPr>
      </w:pPr>
      <w:r w:rsidRPr="00DA7818">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w:t>
      </w:r>
      <w:r>
        <w:rPr>
          <w:color w:val="auto"/>
          <w:lang w:val="ru-RU"/>
        </w:rPr>
        <w:t>рез</w:t>
      </w:r>
      <w:r w:rsidRPr="00DA7818">
        <w:rPr>
          <w:color w:val="auto"/>
          <w:lang w:val="ru-RU"/>
        </w:rPr>
        <w:t xml:space="preserve"> деятельность кружков</w:t>
      </w:r>
      <w:r>
        <w:rPr>
          <w:color w:val="auto"/>
          <w:lang w:val="ru-RU"/>
        </w:rPr>
        <w:t>ого</w:t>
      </w:r>
      <w:r w:rsidRPr="00DA7818">
        <w:rPr>
          <w:color w:val="auto"/>
          <w:lang w:val="ru-RU"/>
        </w:rPr>
        <w:t xml:space="preserve"> объедине</w:t>
      </w:r>
      <w:r>
        <w:rPr>
          <w:color w:val="auto"/>
          <w:lang w:val="ru-RU"/>
        </w:rPr>
        <w:t xml:space="preserve">ния, </w:t>
      </w:r>
      <w:r w:rsidRPr="00DA7818">
        <w:rPr>
          <w:color w:val="auto"/>
          <w:lang w:val="ru-RU"/>
        </w:rPr>
        <w:t>дополняющ</w:t>
      </w:r>
      <w:r>
        <w:rPr>
          <w:color w:val="auto"/>
          <w:lang w:val="ru-RU"/>
        </w:rPr>
        <w:t>его</w:t>
      </w:r>
      <w:r w:rsidRPr="00DA7818">
        <w:rPr>
          <w:color w:val="auto"/>
          <w:lang w:val="ru-RU"/>
        </w:rPr>
        <w:t xml:space="preserve"> программ</w:t>
      </w:r>
      <w:r>
        <w:rPr>
          <w:color w:val="auto"/>
          <w:lang w:val="ru-RU"/>
        </w:rPr>
        <w:t>у</w:t>
      </w:r>
      <w:r w:rsidRPr="00DA7818">
        <w:rPr>
          <w:color w:val="auto"/>
          <w:lang w:val="ru-RU"/>
        </w:rPr>
        <w:t xml:space="preserve"> смен</w:t>
      </w:r>
      <w:r>
        <w:rPr>
          <w:color w:val="auto"/>
          <w:lang w:val="ru-RU"/>
        </w:rPr>
        <w:t>ы</w:t>
      </w:r>
      <w:r w:rsidRPr="00DA7818">
        <w:rPr>
          <w:color w:val="auto"/>
          <w:lang w:val="ru-RU"/>
        </w:rPr>
        <w:t xml:space="preserve"> в условиях организации отдыха детей и их оздоровления.</w:t>
      </w:r>
    </w:p>
    <w:p w:rsidR="004A7495" w:rsidRPr="00DA7818" w:rsidRDefault="004A7495" w:rsidP="004A7495">
      <w:pPr>
        <w:spacing w:after="0" w:line="360" w:lineRule="auto"/>
        <w:ind w:left="28" w:right="28"/>
        <w:rPr>
          <w:color w:val="auto"/>
          <w:lang w:val="ru-RU"/>
        </w:rPr>
      </w:pPr>
      <w:r w:rsidRPr="00DA7818">
        <w:rPr>
          <w:color w:val="auto"/>
          <w:lang w:val="ru-RU"/>
        </w:rPr>
        <w:t xml:space="preserve">Реализация воспитательного потенциала дополнительного образования в рамках шести направленностей дополнительных </w:t>
      </w:r>
      <w:proofErr w:type="spellStart"/>
      <w:r w:rsidRPr="00DA7818">
        <w:rPr>
          <w:color w:val="auto"/>
          <w:lang w:val="ru-RU"/>
        </w:rPr>
        <w:t>общеразвивающих</w:t>
      </w:r>
      <w:proofErr w:type="spellEnd"/>
      <w:r w:rsidRPr="00DA7818">
        <w:rPr>
          <w:color w:val="auto"/>
          <w:lang w:val="ru-RU"/>
        </w:rPr>
        <w:t xml:space="preserve"> программ: социально-гуманитарная; художественная; естественнонаучная; техническая; туристско-краеведческая; физкультурно-спортивная.</w:t>
      </w:r>
    </w:p>
    <w:p w:rsidR="004A7495" w:rsidRDefault="004A7495" w:rsidP="004A7495">
      <w:pPr>
        <w:tabs>
          <w:tab w:val="left" w:pos="9498"/>
        </w:tabs>
        <w:ind w:right="141"/>
        <w:rPr>
          <w:color w:val="auto"/>
          <w:lang w:val="ru-RU"/>
        </w:rPr>
      </w:pPr>
      <w:r w:rsidRPr="009E0540">
        <w:rPr>
          <w:color w:val="auto"/>
          <w:lang w:val="ru-RU"/>
        </w:rPr>
        <w:t xml:space="preserve">При планировании и реализации содержания программы воспитательной работы </w:t>
      </w:r>
      <w:r>
        <w:rPr>
          <w:color w:val="auto"/>
          <w:lang w:val="ru-RU"/>
        </w:rPr>
        <w:t>обеспечивается интеграция</w:t>
      </w:r>
      <w:r w:rsidRPr="009E0540">
        <w:rPr>
          <w:color w:val="auto"/>
          <w:lang w:val="ru-RU"/>
        </w:rPr>
        <w:t xml:space="preserve"> смысловой основы и</w:t>
      </w:r>
    </w:p>
    <w:p w:rsidR="004A7495" w:rsidRDefault="004A7495" w:rsidP="004A7495">
      <w:pPr>
        <w:tabs>
          <w:tab w:val="left" w:pos="9498"/>
        </w:tabs>
        <w:ind w:right="141"/>
        <w:rPr>
          <w:color w:val="auto"/>
          <w:lang w:val="ru-RU"/>
        </w:rPr>
      </w:pPr>
    </w:p>
    <w:p w:rsidR="004A7495" w:rsidRPr="009E0540" w:rsidRDefault="004A7495" w:rsidP="004A7495">
      <w:pPr>
        <w:numPr>
          <w:ilvl w:val="0"/>
          <w:numId w:val="9"/>
        </w:numPr>
        <w:spacing w:after="0" w:line="360" w:lineRule="auto"/>
        <w:ind w:right="28"/>
        <w:rPr>
          <w:color w:val="auto"/>
          <w:lang w:val="ru-RU"/>
        </w:rPr>
      </w:pPr>
      <w:r w:rsidRPr="009E0540">
        <w:rPr>
          <w:color w:val="auto"/>
          <w:lang w:val="ru-RU"/>
        </w:rPr>
        <w:lastRenderedPageBreak/>
        <w:t>единых воспитательных линий, вклю</w:t>
      </w:r>
      <w:r>
        <w:rPr>
          <w:color w:val="auto"/>
          <w:lang w:val="ru-RU"/>
        </w:rPr>
        <w:t>0000</w:t>
      </w:r>
      <w:r w:rsidRPr="009E0540">
        <w:rPr>
          <w:color w:val="auto"/>
          <w:lang w:val="ru-RU"/>
        </w:rPr>
        <w:t>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4A7495" w:rsidRPr="009E0540" w:rsidRDefault="004A7495" w:rsidP="004A7495">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4A7495" w:rsidRPr="009E0540" w:rsidRDefault="004A7495" w:rsidP="004A7495">
      <w:pPr>
        <w:numPr>
          <w:ilvl w:val="1"/>
          <w:numId w:val="9"/>
        </w:numPr>
        <w:spacing w:after="0" w:line="360" w:lineRule="auto"/>
        <w:ind w:right="28"/>
        <w:rPr>
          <w:color w:val="auto"/>
          <w:lang w:val="ru-RU"/>
        </w:rPr>
      </w:pPr>
      <w:proofErr w:type="spellStart"/>
      <w:r w:rsidRPr="009E0540">
        <w:rPr>
          <w:color w:val="auto"/>
          <w:lang w:val="ru-RU"/>
        </w:rPr>
        <w:t>Общелагерный</w:t>
      </w:r>
      <w:proofErr w:type="spellEnd"/>
      <w:r w:rsidRPr="009E0540">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Pr>
          <w:color w:val="auto"/>
          <w:lang w:val="ru-RU"/>
        </w:rPr>
        <w:t>ния и всех специалистов, представляет</w:t>
      </w:r>
      <w:r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4A7495" w:rsidRPr="00231C37" w:rsidRDefault="004A7495" w:rsidP="004A7495">
      <w:pPr>
        <w:numPr>
          <w:ilvl w:val="1"/>
          <w:numId w:val="9"/>
        </w:numPr>
        <w:spacing w:after="0" w:line="360" w:lineRule="auto"/>
        <w:ind w:right="28"/>
        <w:rPr>
          <w:color w:val="auto"/>
          <w:lang w:val="ru-RU"/>
        </w:rPr>
      </w:pPr>
      <w:r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E0540">
        <w:rPr>
          <w:color w:val="auto"/>
          <w:lang w:val="ru-RU"/>
        </w:rPr>
        <w:t>общелагерном</w:t>
      </w:r>
      <w:proofErr w:type="spellEnd"/>
      <w:r w:rsidRPr="009E0540">
        <w:rPr>
          <w:color w:val="auto"/>
          <w:lang w:val="ru-RU"/>
        </w:rPr>
        <w:t xml:space="preserve"> уровне. </w:t>
      </w:r>
      <w:r w:rsidRPr="00231C37">
        <w:rPr>
          <w:color w:val="auto"/>
          <w:lang w:val="ru-RU"/>
        </w:rPr>
        <w:t>Особенность работы заключается в разновозрастном формате совместной деятельности.</w:t>
      </w:r>
    </w:p>
    <w:p w:rsidR="004A7495" w:rsidRPr="009E0540" w:rsidRDefault="004A7495" w:rsidP="004A7495">
      <w:pPr>
        <w:numPr>
          <w:ilvl w:val="1"/>
          <w:numId w:val="9"/>
        </w:numPr>
        <w:spacing w:after="0" w:line="360" w:lineRule="auto"/>
        <w:ind w:right="28"/>
        <w:rPr>
          <w:color w:val="auto"/>
        </w:rPr>
      </w:pPr>
      <w:r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9E0540">
        <w:rPr>
          <w:color w:val="auto"/>
        </w:rPr>
        <w:t>Реализация</w:t>
      </w:r>
      <w:proofErr w:type="spellEnd"/>
      <w:r w:rsidRPr="009E0540">
        <w:rPr>
          <w:color w:val="auto"/>
        </w:rPr>
        <w:t xml:space="preserve"> </w:t>
      </w:r>
      <w:proofErr w:type="spellStart"/>
      <w:r w:rsidRPr="009E0540">
        <w:rPr>
          <w:color w:val="auto"/>
        </w:rPr>
        <w:t>воспитательного</w:t>
      </w:r>
      <w:proofErr w:type="spellEnd"/>
      <w:r w:rsidRPr="009E0540">
        <w:rPr>
          <w:color w:val="auto"/>
        </w:rPr>
        <w:t xml:space="preserve"> </w:t>
      </w:r>
      <w:proofErr w:type="spellStart"/>
      <w:r w:rsidRPr="009E0540">
        <w:rPr>
          <w:color w:val="auto"/>
        </w:rPr>
        <w:t>потенциала</w:t>
      </w:r>
      <w:proofErr w:type="spellEnd"/>
      <w:r w:rsidRPr="009E0540">
        <w:rPr>
          <w:color w:val="auto"/>
        </w:rPr>
        <w:t xml:space="preserve"> </w:t>
      </w:r>
      <w:proofErr w:type="spellStart"/>
      <w:r w:rsidRPr="009E0540">
        <w:rPr>
          <w:color w:val="auto"/>
        </w:rPr>
        <w:t>отрядной</w:t>
      </w:r>
      <w:proofErr w:type="spellEnd"/>
      <w:r w:rsidRPr="009E0540">
        <w:rPr>
          <w:color w:val="auto"/>
        </w:rPr>
        <w:t xml:space="preserve"> </w:t>
      </w:r>
      <w:proofErr w:type="spellStart"/>
      <w:r w:rsidRPr="009E0540">
        <w:rPr>
          <w:color w:val="auto"/>
        </w:rPr>
        <w:t>работы</w:t>
      </w:r>
      <w:proofErr w:type="spellEnd"/>
      <w:r w:rsidRPr="009E0540">
        <w:rPr>
          <w:color w:val="auto"/>
        </w:rPr>
        <w:t xml:space="preserve"> </w:t>
      </w:r>
      <w:proofErr w:type="spellStart"/>
      <w:r w:rsidRPr="009E0540">
        <w:rPr>
          <w:color w:val="auto"/>
        </w:rPr>
        <w:t>предусматривает</w:t>
      </w:r>
      <w:proofErr w:type="spellEnd"/>
      <w:r w:rsidRPr="009E0540">
        <w:rPr>
          <w:color w:val="auto"/>
        </w:rPr>
        <w:t>:</w:t>
      </w:r>
    </w:p>
    <w:p w:rsidR="004A7495" w:rsidRDefault="004A7495" w:rsidP="004A7495">
      <w:pPr>
        <w:spacing w:after="0" w:line="360" w:lineRule="auto"/>
        <w:ind w:left="28" w:right="28"/>
        <w:rPr>
          <w:color w:val="auto"/>
          <w:lang w:val="ru-RU"/>
        </w:rPr>
      </w:pPr>
      <w:r>
        <w:rPr>
          <w:noProof/>
          <w:color w:val="auto"/>
          <w:lang w:val="ru-RU" w:eastAsia="ru-RU"/>
        </w:rPr>
        <w:drawing>
          <wp:anchor distT="0" distB="0" distL="114300" distR="114300" simplePos="0" relativeHeight="25166233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3"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color w:val="auto"/>
          <w:lang w:val="ru-RU"/>
        </w:rPr>
        <w:t xml:space="preserve">- </w:t>
      </w:r>
      <w:r w:rsidRPr="009E0540">
        <w:rPr>
          <w:color w:val="auto"/>
          <w:lang w:val="ru-RU"/>
        </w:rPr>
        <w:t xml:space="preserve">планирование и проведение отрядной деятельности; </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4A7495" w:rsidRDefault="004A7495" w:rsidP="004A7495">
      <w:pPr>
        <w:tabs>
          <w:tab w:val="left" w:pos="9498"/>
        </w:tabs>
        <w:ind w:right="141"/>
        <w:rPr>
          <w:color w:val="auto"/>
          <w:lang w:val="ru-RU"/>
        </w:rPr>
      </w:pPr>
      <w:r>
        <w:rPr>
          <w:color w:val="auto"/>
          <w:lang w:val="ru-RU"/>
        </w:rPr>
        <w:t xml:space="preserve">- </w:t>
      </w:r>
      <w:r w:rsidRPr="009E0540">
        <w:rPr>
          <w:color w:val="auto"/>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w:t>
      </w:r>
    </w:p>
    <w:p w:rsidR="004A7495" w:rsidRDefault="004A7495" w:rsidP="004A7495">
      <w:pPr>
        <w:tabs>
          <w:tab w:val="left" w:pos="9498"/>
        </w:tabs>
        <w:ind w:right="141"/>
        <w:rPr>
          <w:color w:val="auto"/>
          <w:lang w:val="ru-RU"/>
        </w:rPr>
      </w:pPr>
    </w:p>
    <w:p w:rsidR="004A7495" w:rsidRDefault="004A7495" w:rsidP="004A7495">
      <w:pPr>
        <w:spacing w:after="0" w:line="360" w:lineRule="auto"/>
        <w:ind w:left="28" w:right="28"/>
        <w:rPr>
          <w:color w:val="auto"/>
          <w:lang w:val="ru-RU"/>
        </w:rPr>
      </w:pPr>
      <w:r w:rsidRPr="009E0540">
        <w:rPr>
          <w:color w:val="auto"/>
          <w:lang w:val="ru-RU"/>
        </w:rPr>
        <w:lastRenderedPageBreak/>
        <w:t xml:space="preserve">наставником, задающим образцы поведения; вовлечение каждого ребенка в отрядные дела и </w:t>
      </w:r>
      <w:proofErr w:type="spellStart"/>
      <w:r w:rsidRPr="009E0540">
        <w:rPr>
          <w:color w:val="auto"/>
          <w:lang w:val="ru-RU"/>
        </w:rPr>
        <w:t>общелагерные</w:t>
      </w:r>
      <w:proofErr w:type="spellEnd"/>
      <w:r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формирование и сплочение отряда (временного детского коллектив</w:t>
      </w:r>
      <w:r>
        <w:rPr>
          <w:color w:val="auto"/>
          <w:lang w:val="ru-RU"/>
        </w:rPr>
        <w:t>а</w:t>
      </w:r>
      <w:r w:rsidRPr="009E0540">
        <w:rPr>
          <w:color w:val="auto"/>
          <w:lang w:val="ru-RU"/>
        </w:rPr>
        <w:t xml:space="preserve">) через игры, элементы тренингов на сплочение и </w:t>
      </w:r>
      <w:proofErr w:type="spellStart"/>
      <w:r w:rsidRPr="009E0540">
        <w:rPr>
          <w:color w:val="auto"/>
          <w:lang w:val="ru-RU"/>
        </w:rPr>
        <w:t>командообразование</w:t>
      </w:r>
      <w:proofErr w:type="spellEnd"/>
      <w:r w:rsidRPr="009E0540">
        <w:rPr>
          <w:color w:val="auto"/>
          <w:lang w:val="ru-RU"/>
        </w:rPr>
        <w:t xml:space="preserve">, огонек знакомства, визитные карточки отрядов; </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Pr="009E0540">
        <w:rPr>
          <w:color w:val="auto"/>
          <w:lang w:val="ru-RU"/>
        </w:rPr>
        <w:t xml:space="preserve">гигиенических требований; </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4A7495" w:rsidRDefault="004A7495" w:rsidP="004A7495">
      <w:pPr>
        <w:spacing w:after="0" w:line="360" w:lineRule="auto"/>
        <w:ind w:left="28" w:right="28"/>
        <w:rPr>
          <w:color w:val="auto"/>
          <w:lang w:val="ru-RU"/>
        </w:rPr>
      </w:pPr>
      <w:proofErr w:type="gramStart"/>
      <w:r>
        <w:rPr>
          <w:color w:val="auto"/>
          <w:lang w:val="ru-RU"/>
        </w:rPr>
        <w:t xml:space="preserve">- </w:t>
      </w:r>
      <w:r w:rsidRPr="009E0540">
        <w:rPr>
          <w:color w:val="auto"/>
          <w:lang w:val="ru-RU"/>
        </w:rPr>
        <w:t xml:space="preserve">диагностику интересов, склонностей, ценностных ориентаций, выявление лидеров, </w:t>
      </w:r>
      <w:proofErr w:type="spellStart"/>
      <w:r w:rsidRPr="009E0540">
        <w:rPr>
          <w:color w:val="auto"/>
          <w:lang w:val="ru-RU"/>
        </w:rPr>
        <w:t>референтных</w:t>
      </w:r>
      <w:proofErr w:type="spellEnd"/>
      <w:r w:rsidRPr="009E0540">
        <w:rPr>
          <w:color w:val="auto"/>
          <w:lang w:val="ru-RU"/>
        </w:rPr>
        <w:t xml:space="preserve"> групп, непопулярных детей через наблюдение, игры, анкеты; </w:t>
      </w:r>
      <w:proofErr w:type="gramEnd"/>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 xml:space="preserve">аналитическую работу с детьми: анализ дня, анализ ситуации, мероприятия, анализ смены, результатов; </w:t>
      </w:r>
    </w:p>
    <w:p w:rsidR="004A7495" w:rsidRPr="009E0540"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Pr="009E0540">
        <w:rPr>
          <w:color w:val="auto"/>
          <w:lang w:val="ru-RU"/>
        </w:rPr>
        <w:t>н</w:t>
      </w:r>
      <w:r>
        <w:rPr>
          <w:color w:val="auto"/>
          <w:lang w:val="ru-RU"/>
        </w:rPr>
        <w:t>яется метод</w:t>
      </w:r>
      <w:r w:rsidRPr="009E0540">
        <w:rPr>
          <w:color w:val="auto"/>
          <w:lang w:val="ru-RU"/>
        </w:rPr>
        <w:t xml:space="preserve"> чередования творческих поручений;</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4A7495" w:rsidRDefault="004A7495" w:rsidP="004A7495">
      <w:pPr>
        <w:tabs>
          <w:tab w:val="left" w:pos="9498"/>
        </w:tabs>
        <w:ind w:right="141"/>
        <w:rPr>
          <w:color w:val="auto"/>
          <w:lang w:val="ru-RU"/>
        </w:rPr>
      </w:pPr>
      <w:proofErr w:type="gramStart"/>
      <w:r>
        <w:rPr>
          <w:color w:val="auto"/>
          <w:lang w:val="ru-RU"/>
        </w:rPr>
        <w:t xml:space="preserve">- </w:t>
      </w:r>
      <w:r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w:t>
      </w:r>
      <w:proofErr w:type="gramEnd"/>
    </w:p>
    <w:p w:rsidR="004A7495" w:rsidRDefault="004A7495" w:rsidP="004A7495">
      <w:pPr>
        <w:tabs>
          <w:tab w:val="left" w:pos="9498"/>
        </w:tabs>
        <w:ind w:right="141"/>
        <w:rPr>
          <w:color w:val="auto"/>
          <w:lang w:val="ru-RU"/>
        </w:rPr>
      </w:pPr>
    </w:p>
    <w:p w:rsidR="004A7495" w:rsidRDefault="004A7495" w:rsidP="004A7495">
      <w:pPr>
        <w:spacing w:after="0" w:line="360" w:lineRule="auto"/>
        <w:ind w:left="28" w:right="28"/>
        <w:rPr>
          <w:color w:val="auto"/>
          <w:lang w:val="ru-RU"/>
        </w:rPr>
      </w:pPr>
      <w:proofErr w:type="spellStart"/>
      <w:proofErr w:type="gramStart"/>
      <w:r w:rsidRPr="009E0540">
        <w:rPr>
          <w:color w:val="auto"/>
          <w:lang w:val="ru-RU"/>
        </w:rPr>
        <w:lastRenderedPageBreak/>
        <w:t>эмпатичностью</w:t>
      </w:r>
      <w:proofErr w:type="spellEnd"/>
      <w:r w:rsidRPr="009E0540">
        <w:rPr>
          <w:color w:val="auto"/>
          <w:lang w:val="ru-RU"/>
        </w:rPr>
        <w:t xml:space="preserve"> и поддержкой): огонек знакомства, огонек организационного периода, огонек</w:t>
      </w:r>
      <w:r>
        <w:rPr>
          <w:color w:val="auto"/>
          <w:lang w:val="ru-RU"/>
        </w:rPr>
        <w:t>-</w:t>
      </w:r>
      <w:r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roofErr w:type="gramEnd"/>
    </w:p>
    <w:p w:rsidR="004A7495" w:rsidRPr="009E0540" w:rsidRDefault="004A7495" w:rsidP="004A7495">
      <w:pPr>
        <w:spacing w:after="0" w:line="360" w:lineRule="auto"/>
        <w:ind w:left="28" w:right="28"/>
        <w:rPr>
          <w:color w:val="auto"/>
          <w:lang w:val="ru-RU"/>
        </w:rPr>
      </w:pPr>
      <w:r>
        <w:rPr>
          <w:color w:val="auto"/>
          <w:lang w:val="ru-RU"/>
        </w:rPr>
        <w:t>-</w:t>
      </w:r>
      <w:r w:rsidRPr="009E0540">
        <w:rPr>
          <w:color w:val="auto"/>
          <w:lang w:val="ru-RU"/>
        </w:rPr>
        <w:t xml:space="preserve"> </w:t>
      </w:r>
      <w:r>
        <w:rPr>
          <w:color w:val="auto"/>
          <w:lang w:val="ru-RU"/>
        </w:rPr>
        <w:t xml:space="preserve">   </w:t>
      </w:r>
      <w:r w:rsidRPr="009E0540">
        <w:rPr>
          <w:color w:val="auto"/>
          <w:lang w:val="ru-RU"/>
        </w:rPr>
        <w:t xml:space="preserve">организация коллективно-творческих дел (КТД). </w:t>
      </w:r>
      <w:proofErr w:type="gramStart"/>
      <w:r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4A7495" w:rsidRPr="006A56B9" w:rsidRDefault="004A7495" w:rsidP="004A7495">
      <w:pPr>
        <w:numPr>
          <w:ilvl w:val="0"/>
          <w:numId w:val="3"/>
        </w:numPr>
        <w:spacing w:after="0" w:line="360" w:lineRule="auto"/>
        <w:ind w:right="28"/>
        <w:rPr>
          <w:color w:val="auto"/>
          <w:lang w:val="ru-RU"/>
        </w:rPr>
      </w:pPr>
      <w:r w:rsidRPr="009E0540">
        <w:rPr>
          <w:color w:val="auto"/>
          <w:lang w:val="ru-RU"/>
        </w:rPr>
        <w:t>Система индивидуальной работы с ребенком, а также психолого</w:t>
      </w:r>
      <w:r>
        <w:rPr>
          <w:color w:val="auto"/>
          <w:lang w:val="ru-RU"/>
        </w:rPr>
        <w:t>-</w:t>
      </w:r>
      <w:r w:rsidRPr="009E0540">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4A7495" w:rsidRPr="006A56B9" w:rsidRDefault="004A7495" w:rsidP="004A7495">
      <w:pPr>
        <w:spacing w:after="0" w:line="360" w:lineRule="auto"/>
        <w:ind w:left="878" w:right="163" w:hanging="10"/>
        <w:jc w:val="center"/>
        <w:rPr>
          <w:color w:val="auto"/>
          <w:sz w:val="30"/>
          <w:lang w:val="ru-RU"/>
        </w:rPr>
      </w:pPr>
    </w:p>
    <w:p w:rsidR="004A7495" w:rsidRPr="00231C37" w:rsidRDefault="004A7495" w:rsidP="004A7495">
      <w:pPr>
        <w:spacing w:after="0" w:line="360" w:lineRule="auto"/>
        <w:ind w:left="878" w:right="163" w:hanging="10"/>
        <w:jc w:val="center"/>
        <w:rPr>
          <w:color w:val="auto"/>
          <w:lang w:val="ru-RU"/>
        </w:rPr>
      </w:pPr>
      <w:r>
        <w:rPr>
          <w:noProof/>
          <w:color w:val="auto"/>
          <w:lang w:val="ru-RU" w:eastAsia="ru-RU"/>
        </w:rPr>
        <w:drawing>
          <wp:anchor distT="0" distB="0" distL="114300" distR="114300" simplePos="0" relativeHeight="251664384"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4"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9E0540">
        <w:rPr>
          <w:color w:val="auto"/>
          <w:sz w:val="30"/>
        </w:rPr>
        <w:t xml:space="preserve">IV. </w:t>
      </w:r>
      <w:proofErr w:type="spellStart"/>
      <w:r w:rsidRPr="009E0540">
        <w:rPr>
          <w:color w:val="auto"/>
          <w:sz w:val="30"/>
        </w:rPr>
        <w:t>Организационный</w:t>
      </w:r>
      <w:proofErr w:type="spellEnd"/>
      <w:r w:rsidRPr="009E0540">
        <w:rPr>
          <w:color w:val="auto"/>
          <w:sz w:val="30"/>
        </w:rPr>
        <w:t xml:space="preserve"> </w:t>
      </w:r>
      <w:proofErr w:type="spellStart"/>
      <w:r w:rsidRPr="009E0540">
        <w:rPr>
          <w:color w:val="auto"/>
          <w:sz w:val="30"/>
        </w:rPr>
        <w:t>раздел</w:t>
      </w:r>
      <w:proofErr w:type="spellEnd"/>
      <w:r>
        <w:rPr>
          <w:color w:val="auto"/>
          <w:sz w:val="30"/>
          <w:lang w:val="ru-RU"/>
        </w:rPr>
        <w:t>.</w:t>
      </w:r>
    </w:p>
    <w:p w:rsidR="004A7495" w:rsidRPr="000D78B7" w:rsidRDefault="004A7495" w:rsidP="004A7495">
      <w:pPr>
        <w:numPr>
          <w:ilvl w:val="0"/>
          <w:numId w:val="3"/>
        </w:numPr>
        <w:spacing w:after="0" w:line="360" w:lineRule="auto"/>
        <w:ind w:right="28"/>
        <w:rPr>
          <w:color w:val="auto"/>
          <w:lang w:val="ru-RU"/>
        </w:rPr>
      </w:pPr>
      <w:r w:rsidRPr="009E0540">
        <w:rPr>
          <w:color w:val="auto"/>
          <w:lang w:val="ru-RU"/>
        </w:rPr>
        <w:t>Особенности воспитательной работы в</w:t>
      </w:r>
      <w:r>
        <w:rPr>
          <w:color w:val="auto"/>
          <w:lang w:val="ru-RU"/>
        </w:rPr>
        <w:t xml:space="preserve"> </w:t>
      </w:r>
      <w:bookmarkStart w:id="3" w:name="_Hlk196413117"/>
      <w:r>
        <w:rPr>
          <w:color w:val="auto"/>
          <w:lang w:val="ru-RU"/>
        </w:rPr>
        <w:t>школьном лагере с дневным пребыванием детей «Зелёная планета»</w:t>
      </w:r>
      <w:bookmarkEnd w:id="3"/>
      <w:r w:rsidRPr="009E0540">
        <w:rPr>
          <w:color w:val="auto"/>
          <w:lang w:val="ru-RU"/>
        </w:rPr>
        <w:t xml:space="preserve"> </w:t>
      </w:r>
      <w:proofErr w:type="gramStart"/>
      <w:r>
        <w:rPr>
          <w:color w:val="auto"/>
          <w:lang w:val="ru-RU"/>
        </w:rPr>
        <w:t>обусловлены</w:t>
      </w:r>
      <w:proofErr w:type="gramEnd"/>
      <w:r>
        <w:rPr>
          <w:color w:val="auto"/>
          <w:lang w:val="ru-RU"/>
        </w:rPr>
        <w:t xml:space="preserve"> прежде всего</w:t>
      </w:r>
      <w:r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4A7495" w:rsidRDefault="004A7495" w:rsidP="004A7495">
      <w:pPr>
        <w:tabs>
          <w:tab w:val="left" w:pos="9498"/>
        </w:tabs>
        <w:ind w:right="141"/>
        <w:rPr>
          <w:color w:val="auto"/>
          <w:lang w:val="ru-RU"/>
        </w:rPr>
      </w:pPr>
      <w:r w:rsidRPr="00026435">
        <w:rPr>
          <w:color w:val="auto"/>
          <w:lang w:val="ru-RU"/>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w:t>
      </w:r>
      <w:proofErr w:type="gramStart"/>
      <w:r w:rsidRPr="00026435">
        <w:rPr>
          <w:color w:val="auto"/>
          <w:lang w:val="ru-RU"/>
        </w:rPr>
        <w:t>с</w:t>
      </w:r>
      <w:proofErr w:type="gramEnd"/>
      <w:r w:rsidRPr="00026435">
        <w:rPr>
          <w:color w:val="auto"/>
          <w:lang w:val="ru-RU"/>
        </w:rPr>
        <w:t xml:space="preserve"> дневным</w:t>
      </w:r>
    </w:p>
    <w:p w:rsidR="004A7495" w:rsidRDefault="004A7495" w:rsidP="004A7495">
      <w:pPr>
        <w:tabs>
          <w:tab w:val="left" w:pos="9498"/>
        </w:tabs>
        <w:ind w:right="141"/>
        <w:rPr>
          <w:color w:val="auto"/>
          <w:lang w:val="ru-RU"/>
        </w:rPr>
      </w:pPr>
    </w:p>
    <w:p w:rsidR="004A7495" w:rsidRPr="006A56B9" w:rsidRDefault="004A7495" w:rsidP="003F0D66">
      <w:pPr>
        <w:spacing w:after="0" w:line="360" w:lineRule="auto"/>
        <w:ind w:left="738" w:right="28" w:firstLine="0"/>
        <w:rPr>
          <w:color w:val="auto"/>
          <w:highlight w:val="cyan"/>
          <w:lang w:val="ru-RU"/>
        </w:rPr>
      </w:pPr>
      <w:r w:rsidRPr="00026435">
        <w:rPr>
          <w:color w:val="auto"/>
          <w:lang w:val="ru-RU"/>
        </w:rPr>
        <w:lastRenderedPageBreak/>
        <w:t>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4A7495" w:rsidRPr="006A56B9" w:rsidRDefault="004A7495" w:rsidP="004A7495">
      <w:pPr>
        <w:numPr>
          <w:ilvl w:val="0"/>
          <w:numId w:val="10"/>
        </w:numPr>
        <w:spacing w:after="0" w:line="360" w:lineRule="auto"/>
        <w:ind w:right="28"/>
        <w:rPr>
          <w:color w:val="auto"/>
          <w:lang w:val="ru-RU"/>
        </w:rPr>
      </w:pPr>
      <w:r w:rsidRPr="006A56B9">
        <w:rPr>
          <w:color w:val="auto"/>
          <w:lang w:val="ru-RU"/>
        </w:rPr>
        <w:t>Уклад</w:t>
      </w:r>
      <w:r>
        <w:rPr>
          <w:color w:val="auto"/>
          <w:lang w:val="ru-RU"/>
        </w:rPr>
        <w:t xml:space="preserve"> </w:t>
      </w:r>
      <w:r w:rsidRPr="000D78B7">
        <w:rPr>
          <w:color w:val="auto"/>
          <w:lang w:val="ru-RU"/>
        </w:rPr>
        <w:t>школьно</w:t>
      </w:r>
      <w:r>
        <w:rPr>
          <w:color w:val="auto"/>
          <w:lang w:val="ru-RU"/>
        </w:rPr>
        <w:t>го</w:t>
      </w:r>
      <w:r w:rsidRPr="000D78B7">
        <w:rPr>
          <w:color w:val="auto"/>
          <w:lang w:val="ru-RU"/>
        </w:rPr>
        <w:t xml:space="preserve"> лагер</w:t>
      </w:r>
      <w:r>
        <w:rPr>
          <w:color w:val="auto"/>
          <w:lang w:val="ru-RU"/>
        </w:rPr>
        <w:t>я</w:t>
      </w:r>
      <w:r w:rsidRPr="000D78B7">
        <w:rPr>
          <w:color w:val="auto"/>
          <w:lang w:val="ru-RU"/>
        </w:rPr>
        <w:t xml:space="preserve"> с дневным пребыванием детей «Зелёная планета»</w:t>
      </w:r>
      <w:r w:rsidRPr="006A56B9">
        <w:rPr>
          <w:color w:val="auto"/>
          <w:lang w:val="ru-RU"/>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w:t>
      </w:r>
      <w:r>
        <w:rPr>
          <w:color w:val="auto"/>
          <w:lang w:val="ru-RU"/>
        </w:rPr>
        <w:t>-</w:t>
      </w:r>
      <w:r w:rsidRPr="006A56B9">
        <w:rPr>
          <w:color w:val="auto"/>
          <w:lang w:val="ru-RU"/>
        </w:rPr>
        <w:t>экономические, художественно-культурные, а также тип поселения.</w:t>
      </w:r>
    </w:p>
    <w:p w:rsidR="004A7495" w:rsidRPr="000D78B7" w:rsidRDefault="004A7495" w:rsidP="004A7495">
      <w:pPr>
        <w:numPr>
          <w:ilvl w:val="0"/>
          <w:numId w:val="10"/>
        </w:numPr>
        <w:spacing w:after="0" w:line="360" w:lineRule="auto"/>
        <w:ind w:right="28"/>
        <w:rPr>
          <w:color w:val="auto"/>
          <w:lang w:val="ru-RU"/>
        </w:rPr>
      </w:pPr>
      <w:proofErr w:type="gramStart"/>
      <w:r w:rsidRPr="000D78B7">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w:t>
      </w:r>
      <w:proofErr w:type="gramEnd"/>
      <w:r w:rsidRPr="000D78B7">
        <w:rPr>
          <w:color w:val="auto"/>
          <w:lang w:val="ru-RU"/>
        </w:rPr>
        <w:t xml:space="preserve"> всеобщность (</w:t>
      </w:r>
      <w:proofErr w:type="spellStart"/>
      <w:r w:rsidRPr="000D78B7">
        <w:rPr>
          <w:color w:val="auto"/>
          <w:lang w:val="ru-RU"/>
        </w:rPr>
        <w:t>круглосуточность</w:t>
      </w:r>
      <w:proofErr w:type="spellEnd"/>
      <w:r w:rsidRPr="000D78B7">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0D78B7">
        <w:rPr>
          <w:color w:val="auto"/>
          <w:lang w:val="ru-RU"/>
        </w:rPr>
        <w:t>многопрофильность</w:t>
      </w:r>
      <w:proofErr w:type="spellEnd"/>
      <w:r w:rsidRPr="000D78B7">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4A7495" w:rsidRPr="009E0540" w:rsidRDefault="004A7495" w:rsidP="004A7495">
      <w:pPr>
        <w:numPr>
          <w:ilvl w:val="0"/>
          <w:numId w:val="10"/>
        </w:numPr>
        <w:spacing w:after="0" w:line="360" w:lineRule="auto"/>
        <w:ind w:right="28"/>
        <w:rPr>
          <w:color w:val="auto"/>
        </w:rPr>
      </w:pPr>
      <w:proofErr w:type="spellStart"/>
      <w:r w:rsidRPr="009E0540">
        <w:rPr>
          <w:color w:val="auto"/>
        </w:rPr>
        <w:t>Элементами</w:t>
      </w:r>
      <w:proofErr w:type="spellEnd"/>
      <w:r w:rsidRPr="009E0540">
        <w:rPr>
          <w:color w:val="auto"/>
        </w:rPr>
        <w:t xml:space="preserve"> </w:t>
      </w:r>
      <w:proofErr w:type="spellStart"/>
      <w:r w:rsidRPr="009E0540">
        <w:rPr>
          <w:color w:val="auto"/>
        </w:rPr>
        <w:t>уклада</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4A7495" w:rsidRDefault="004A7495" w:rsidP="004A7495">
      <w:pPr>
        <w:tabs>
          <w:tab w:val="left" w:pos="9498"/>
        </w:tabs>
        <w:ind w:right="141"/>
        <w:rPr>
          <w:color w:val="auto"/>
          <w:lang w:val="ru-RU"/>
        </w:rPr>
      </w:pPr>
      <w:proofErr w:type="gramStart"/>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Pr>
          <w:color w:val="auto"/>
          <w:lang w:val="ru-RU"/>
        </w:rPr>
        <w:t xml:space="preserve"> </w:t>
      </w:r>
      <w:r w:rsidRPr="000D78B7">
        <w:rPr>
          <w:color w:val="auto"/>
          <w:lang w:val="ru-RU"/>
        </w:rPr>
        <w:t xml:space="preserve">в </w:t>
      </w:r>
      <w:r w:rsidRPr="000D78B7">
        <w:rPr>
          <w:color w:val="auto"/>
          <w:lang w:val="ru-RU"/>
        </w:rPr>
        <w:lastRenderedPageBreak/>
        <w:t>течение смены и формирует планировочные особенности организации отдыха детей и их оздоровления (близость к природной среде,</w:t>
      </w:r>
      <w:proofErr w:type="gramEnd"/>
    </w:p>
    <w:p w:rsidR="004A7495" w:rsidRDefault="004A7495" w:rsidP="004A7495">
      <w:pPr>
        <w:tabs>
          <w:tab w:val="left" w:pos="9498"/>
        </w:tabs>
        <w:ind w:right="141"/>
        <w:rPr>
          <w:color w:val="auto"/>
          <w:lang w:val="ru-RU"/>
        </w:rPr>
      </w:pPr>
    </w:p>
    <w:p w:rsidR="004A7495" w:rsidRPr="000D78B7" w:rsidRDefault="004A7495" w:rsidP="004A7495">
      <w:pPr>
        <w:numPr>
          <w:ilvl w:val="1"/>
          <w:numId w:val="3"/>
        </w:numPr>
        <w:spacing w:after="0" w:line="360" w:lineRule="auto"/>
        <w:ind w:right="28"/>
        <w:rPr>
          <w:color w:val="auto"/>
          <w:lang w:val="ru-RU"/>
        </w:rPr>
      </w:pPr>
      <w:r w:rsidRPr="000D78B7">
        <w:rPr>
          <w:color w:val="auto"/>
          <w:lang w:val="ru-RU"/>
        </w:rPr>
        <w:t xml:space="preserve">благоустроенность, техническая оснащенность, инфраструктура помещений для бытовых, </w:t>
      </w:r>
      <w:proofErr w:type="spellStart"/>
      <w:r w:rsidRPr="000D78B7">
        <w:rPr>
          <w:color w:val="auto"/>
          <w:lang w:val="ru-RU"/>
        </w:rPr>
        <w:t>досуговых</w:t>
      </w:r>
      <w:proofErr w:type="spellEnd"/>
      <w:r w:rsidRPr="000D78B7">
        <w:rPr>
          <w:color w:val="auto"/>
          <w:lang w:val="ru-RU"/>
        </w:rPr>
        <w:t>,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4A7495" w:rsidRDefault="004A7495" w:rsidP="004A7495">
      <w:pPr>
        <w:numPr>
          <w:ilvl w:val="1"/>
          <w:numId w:val="3"/>
        </w:numPr>
        <w:spacing w:after="0" w:line="360" w:lineRule="auto"/>
        <w:ind w:right="28"/>
        <w:rPr>
          <w:color w:val="auto"/>
          <w:lang w:val="ru-RU"/>
        </w:rPr>
      </w:pPr>
      <w:proofErr w:type="gramStart"/>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Pr>
          <w:color w:val="auto"/>
          <w:lang w:val="ru-RU"/>
        </w:rPr>
        <w:t>-</w:t>
      </w:r>
      <w:r w:rsidRPr="009E0540">
        <w:rPr>
          <w:color w:val="auto"/>
          <w:lang w:val="ru-RU"/>
        </w:rPr>
        <w:t>ноль», «закон территории» и другие.</w:t>
      </w:r>
      <w:proofErr w:type="gramEnd"/>
      <w:r>
        <w:rPr>
          <w:color w:val="auto"/>
          <w:lang w:val="ru-RU"/>
        </w:rPr>
        <w:t xml:space="preserve"> </w:t>
      </w:r>
      <w:r w:rsidRPr="000D78B7">
        <w:rPr>
          <w:color w:val="auto"/>
          <w:lang w:val="ru-RU"/>
        </w:rPr>
        <w:t>В отряде действует единый закон.</w:t>
      </w:r>
      <w:r>
        <w:rPr>
          <w:color w:val="auto"/>
          <w:lang w:val="ru-RU"/>
        </w:rPr>
        <w:t xml:space="preserve"> </w:t>
      </w:r>
      <w:r w:rsidRPr="000D78B7">
        <w:rPr>
          <w:color w:val="auto"/>
          <w:lang w:val="ru-RU"/>
        </w:rPr>
        <w:t>Выполнение всех Законов предполагает сделать жизнь в лагере интересной и насыщенной, приносящей радость себе и другим.</w:t>
      </w:r>
    </w:p>
    <w:p w:rsidR="004A7495" w:rsidRPr="005C38AF" w:rsidRDefault="004A7495" w:rsidP="004A7495">
      <w:pPr>
        <w:spacing w:after="0" w:line="360" w:lineRule="auto"/>
        <w:ind w:left="28" w:right="28" w:firstLine="0"/>
        <w:rPr>
          <w:color w:val="auto"/>
          <w:lang w:val="ru-RU"/>
        </w:rPr>
      </w:pPr>
      <w:r w:rsidRPr="005C38AF">
        <w:rPr>
          <w:color w:val="auto"/>
          <w:lang w:val="ru-RU"/>
        </w:rPr>
        <w:t>Законы лагеря:</w:t>
      </w:r>
    </w:p>
    <w:p w:rsidR="004A7495" w:rsidRPr="005C38AF" w:rsidRDefault="004A7495" w:rsidP="004A7495">
      <w:pPr>
        <w:spacing w:after="0" w:line="360" w:lineRule="auto"/>
        <w:ind w:left="0" w:right="28" w:firstLine="0"/>
        <w:rPr>
          <w:color w:val="auto"/>
          <w:lang w:val="ru-RU"/>
        </w:rPr>
      </w:pPr>
      <w:r w:rsidRPr="005C38AF">
        <w:rPr>
          <w:color w:val="auto"/>
          <w:lang w:val="ru-RU"/>
        </w:rPr>
        <w:t>1.Без разрешения воспитателя не покидай лагерь.</w:t>
      </w:r>
    </w:p>
    <w:p w:rsidR="004A7495" w:rsidRPr="005C38AF" w:rsidRDefault="004A7495" w:rsidP="004A7495">
      <w:pPr>
        <w:spacing w:after="0" w:line="360" w:lineRule="auto"/>
        <w:ind w:left="0" w:right="28" w:firstLine="0"/>
        <w:rPr>
          <w:color w:val="auto"/>
          <w:lang w:val="ru-RU"/>
        </w:rPr>
      </w:pPr>
      <w:r w:rsidRPr="005C38AF">
        <w:rPr>
          <w:color w:val="auto"/>
          <w:lang w:val="ru-RU"/>
        </w:rPr>
        <w:t>2.Будь хозяином своего лагеря и помни, что рядом соседи: не надо мешать друг другу.</w:t>
      </w:r>
    </w:p>
    <w:p w:rsidR="004A7495" w:rsidRPr="005C38AF" w:rsidRDefault="004A7495" w:rsidP="004A7495">
      <w:pPr>
        <w:spacing w:after="0" w:line="360" w:lineRule="auto"/>
        <w:ind w:left="0" w:right="28" w:firstLine="0"/>
        <w:rPr>
          <w:color w:val="auto"/>
          <w:lang w:val="ru-RU"/>
        </w:rPr>
      </w:pPr>
      <w:r w:rsidRPr="005C38AF">
        <w:rPr>
          <w:color w:val="auto"/>
          <w:lang w:val="ru-RU"/>
        </w:rPr>
        <w:t>3.Ни одной сломанной ветки! Сохраним наш лагерь зелёным!</w:t>
      </w:r>
    </w:p>
    <w:p w:rsidR="004A7495" w:rsidRPr="005C38AF" w:rsidRDefault="004A7495" w:rsidP="004A7495">
      <w:pPr>
        <w:spacing w:after="0" w:line="360" w:lineRule="auto"/>
        <w:ind w:left="0" w:right="28" w:firstLine="0"/>
        <w:rPr>
          <w:color w:val="auto"/>
          <w:lang w:val="ru-RU"/>
        </w:rPr>
      </w:pPr>
      <w:r w:rsidRPr="005C38AF">
        <w:rPr>
          <w:color w:val="auto"/>
          <w:lang w:val="ru-RU"/>
        </w:rPr>
        <w:t>4.Если воспитатель поднимает правую руку – все замолкают.</w:t>
      </w:r>
    </w:p>
    <w:p w:rsidR="004A7495" w:rsidRPr="005C38AF" w:rsidRDefault="004A7495" w:rsidP="004A7495">
      <w:pPr>
        <w:spacing w:after="0" w:line="360" w:lineRule="auto"/>
        <w:ind w:right="28" w:firstLine="0"/>
        <w:rPr>
          <w:color w:val="auto"/>
          <w:lang w:val="ru-RU"/>
        </w:rPr>
      </w:pPr>
      <w:r w:rsidRPr="005C38AF">
        <w:rPr>
          <w:color w:val="auto"/>
          <w:lang w:val="ru-RU"/>
        </w:rPr>
        <w:t>5.Время дорого у нас – берегите каждый час, каждую минуту, каждую секунду – не опаздывайте!</w:t>
      </w:r>
    </w:p>
    <w:p w:rsidR="004A7495" w:rsidRPr="005C38AF" w:rsidRDefault="004A7495" w:rsidP="004A7495">
      <w:pPr>
        <w:spacing w:after="0" w:line="360" w:lineRule="auto"/>
        <w:ind w:left="0" w:right="28" w:firstLine="0"/>
        <w:rPr>
          <w:color w:val="auto"/>
          <w:lang w:val="ru-RU"/>
        </w:rPr>
      </w:pPr>
      <w:r w:rsidRPr="005C38AF">
        <w:rPr>
          <w:color w:val="auto"/>
          <w:lang w:val="ru-RU"/>
        </w:rPr>
        <w:t>6.Долой скуку!</w:t>
      </w:r>
    </w:p>
    <w:p w:rsidR="004A7495" w:rsidRDefault="004A7495" w:rsidP="004A7495">
      <w:pPr>
        <w:spacing w:after="0" w:line="360" w:lineRule="auto"/>
        <w:ind w:left="0" w:right="28" w:firstLine="0"/>
        <w:rPr>
          <w:color w:val="auto"/>
          <w:lang w:val="ru-RU"/>
        </w:rPr>
      </w:pPr>
      <w:r w:rsidRPr="005C38AF">
        <w:rPr>
          <w:color w:val="auto"/>
          <w:lang w:val="ru-RU"/>
        </w:rPr>
        <w:t>7.Будь вынослив и терпелив!</w:t>
      </w:r>
    </w:p>
    <w:p w:rsidR="004A7495" w:rsidRPr="005C38AF" w:rsidRDefault="004A7495" w:rsidP="004A7495">
      <w:pPr>
        <w:spacing w:after="0" w:line="360" w:lineRule="auto"/>
        <w:ind w:left="0" w:right="28" w:firstLine="0"/>
        <w:rPr>
          <w:color w:val="auto"/>
          <w:lang w:val="ru-RU"/>
        </w:rPr>
      </w:pPr>
      <w:r w:rsidRPr="005C38AF">
        <w:rPr>
          <w:color w:val="auto"/>
          <w:lang w:val="ru-RU"/>
        </w:rPr>
        <w:t>8.Один за всех и все за одного! За друзей стой горой!</w:t>
      </w:r>
    </w:p>
    <w:p w:rsidR="004A7495" w:rsidRDefault="004A7495" w:rsidP="004A7495">
      <w:pPr>
        <w:spacing w:after="0" w:line="360" w:lineRule="auto"/>
        <w:ind w:right="28" w:firstLine="0"/>
        <w:rPr>
          <w:color w:val="auto"/>
          <w:lang w:val="ru-RU"/>
        </w:rPr>
      </w:pPr>
      <w:r w:rsidRPr="005C38AF">
        <w:rPr>
          <w:color w:val="auto"/>
          <w:lang w:val="ru-RU"/>
        </w:rPr>
        <w:t xml:space="preserve">9.Творить всегда, творить везде, творить на радость людям!  </w:t>
      </w:r>
    </w:p>
    <w:p w:rsidR="004A7495" w:rsidRPr="005C38AF" w:rsidRDefault="004A7495" w:rsidP="004A7495">
      <w:pPr>
        <w:spacing w:after="0" w:line="360" w:lineRule="auto"/>
        <w:ind w:right="28" w:firstLine="0"/>
        <w:rPr>
          <w:color w:val="auto"/>
          <w:lang w:val="ru-RU"/>
        </w:rPr>
      </w:pPr>
      <w:r w:rsidRPr="005C38AF">
        <w:rPr>
          <w:color w:val="auto"/>
          <w:lang w:val="ru-RU"/>
        </w:rPr>
        <w:t>Режим работы лагеря:</w:t>
      </w:r>
    </w:p>
    <w:p w:rsidR="004A7495" w:rsidRPr="001870FB" w:rsidRDefault="004A7495" w:rsidP="004A7495">
      <w:pPr>
        <w:spacing w:after="0" w:line="360" w:lineRule="auto"/>
        <w:ind w:left="28" w:right="28" w:firstLine="0"/>
        <w:rPr>
          <w:color w:val="auto"/>
          <w:lang w:val="ru-RU"/>
        </w:rPr>
      </w:pPr>
      <w:r>
        <w:rPr>
          <w:color w:val="auto"/>
          <w:lang w:val="ru-RU"/>
        </w:rPr>
        <w:t>0</w:t>
      </w:r>
      <w:r w:rsidRPr="001870FB">
        <w:rPr>
          <w:color w:val="auto"/>
          <w:lang w:val="ru-RU"/>
        </w:rPr>
        <w:t>8.30–</w:t>
      </w:r>
      <w:r>
        <w:rPr>
          <w:color w:val="auto"/>
          <w:lang w:val="ru-RU"/>
        </w:rPr>
        <w:t>0</w:t>
      </w:r>
      <w:r w:rsidRPr="001870FB">
        <w:rPr>
          <w:color w:val="auto"/>
          <w:lang w:val="ru-RU"/>
        </w:rPr>
        <w:t>8.45 – Сбор детей</w:t>
      </w:r>
      <w:r>
        <w:rPr>
          <w:color w:val="auto"/>
          <w:lang w:val="ru-RU"/>
        </w:rPr>
        <w:t xml:space="preserve"> в лагере</w:t>
      </w:r>
      <w:r w:rsidRPr="001870FB">
        <w:rPr>
          <w:color w:val="auto"/>
          <w:lang w:val="ru-RU"/>
        </w:rPr>
        <w:t>.</w:t>
      </w:r>
    </w:p>
    <w:p w:rsidR="004A7495" w:rsidRPr="001870FB" w:rsidRDefault="004A7495" w:rsidP="004A7495">
      <w:pPr>
        <w:spacing w:after="0" w:line="360" w:lineRule="auto"/>
        <w:ind w:right="28" w:firstLine="0"/>
        <w:rPr>
          <w:color w:val="auto"/>
          <w:lang w:val="ru-RU"/>
        </w:rPr>
      </w:pPr>
      <w:r>
        <w:rPr>
          <w:color w:val="auto"/>
          <w:lang w:val="ru-RU"/>
        </w:rPr>
        <w:t>0</w:t>
      </w:r>
      <w:r w:rsidRPr="001870FB">
        <w:rPr>
          <w:color w:val="auto"/>
          <w:lang w:val="ru-RU"/>
        </w:rPr>
        <w:t>8.45-</w:t>
      </w:r>
      <w:r>
        <w:rPr>
          <w:color w:val="auto"/>
          <w:lang w:val="ru-RU"/>
        </w:rPr>
        <w:t>0</w:t>
      </w:r>
      <w:r w:rsidRPr="001870FB">
        <w:rPr>
          <w:color w:val="auto"/>
          <w:lang w:val="ru-RU"/>
        </w:rPr>
        <w:t>9.00 – Утренняя зарядка, линейка (объявление плана работы на день).</w:t>
      </w:r>
    </w:p>
    <w:p w:rsidR="004A7495" w:rsidRPr="001870FB" w:rsidRDefault="004A7495" w:rsidP="004A7495">
      <w:pPr>
        <w:spacing w:after="0" w:line="360" w:lineRule="auto"/>
        <w:ind w:left="0" w:right="28" w:firstLine="0"/>
        <w:rPr>
          <w:color w:val="auto"/>
          <w:lang w:val="ru-RU"/>
        </w:rPr>
      </w:pPr>
      <w:r>
        <w:rPr>
          <w:color w:val="auto"/>
          <w:lang w:val="ru-RU"/>
        </w:rPr>
        <w:t>0</w:t>
      </w:r>
      <w:r w:rsidRPr="001870FB">
        <w:rPr>
          <w:color w:val="auto"/>
          <w:lang w:val="ru-RU"/>
        </w:rPr>
        <w:t xml:space="preserve">9.00 – </w:t>
      </w:r>
      <w:r>
        <w:rPr>
          <w:color w:val="auto"/>
          <w:lang w:val="ru-RU"/>
        </w:rPr>
        <w:t>0</w:t>
      </w:r>
      <w:r w:rsidRPr="001870FB">
        <w:rPr>
          <w:color w:val="auto"/>
          <w:lang w:val="ru-RU"/>
        </w:rPr>
        <w:t>9.30 – Завтрак.</w:t>
      </w:r>
    </w:p>
    <w:p w:rsidR="004A7495" w:rsidRPr="001870FB" w:rsidRDefault="004A7495" w:rsidP="004A7495">
      <w:pPr>
        <w:spacing w:after="0" w:line="360" w:lineRule="auto"/>
        <w:ind w:left="0" w:right="28" w:firstLine="0"/>
        <w:rPr>
          <w:color w:val="auto"/>
          <w:lang w:val="ru-RU"/>
        </w:rPr>
      </w:pPr>
      <w:r>
        <w:rPr>
          <w:color w:val="auto"/>
          <w:lang w:val="ru-RU"/>
        </w:rPr>
        <w:t>0</w:t>
      </w:r>
      <w:r w:rsidRPr="001870FB">
        <w:rPr>
          <w:color w:val="auto"/>
          <w:lang w:val="ru-RU"/>
        </w:rPr>
        <w:t>9.30-</w:t>
      </w:r>
      <w:r>
        <w:rPr>
          <w:color w:val="auto"/>
          <w:lang w:val="ru-RU"/>
        </w:rPr>
        <w:t>10</w:t>
      </w:r>
      <w:r w:rsidRPr="001870FB">
        <w:rPr>
          <w:color w:val="auto"/>
          <w:lang w:val="ru-RU"/>
        </w:rPr>
        <w:t>.</w:t>
      </w:r>
      <w:r>
        <w:rPr>
          <w:color w:val="auto"/>
          <w:lang w:val="ru-RU"/>
        </w:rPr>
        <w:t>0</w:t>
      </w:r>
      <w:r w:rsidRPr="001870FB">
        <w:rPr>
          <w:color w:val="auto"/>
          <w:lang w:val="ru-RU"/>
        </w:rPr>
        <w:t>0 – Инструктаж по ТБ.</w:t>
      </w:r>
    </w:p>
    <w:p w:rsidR="004A7495" w:rsidRPr="001870FB" w:rsidRDefault="004A7495" w:rsidP="004A7495">
      <w:pPr>
        <w:spacing w:after="0" w:line="360" w:lineRule="auto"/>
        <w:ind w:right="28" w:firstLine="0"/>
        <w:rPr>
          <w:color w:val="auto"/>
          <w:lang w:val="ru-RU"/>
        </w:rPr>
      </w:pPr>
      <w:r>
        <w:rPr>
          <w:color w:val="auto"/>
          <w:lang w:val="ru-RU"/>
        </w:rPr>
        <w:lastRenderedPageBreak/>
        <w:t>10</w:t>
      </w:r>
      <w:r w:rsidRPr="001870FB">
        <w:rPr>
          <w:color w:val="auto"/>
          <w:lang w:val="ru-RU"/>
        </w:rPr>
        <w:t>.</w:t>
      </w:r>
      <w:r>
        <w:rPr>
          <w:color w:val="auto"/>
          <w:lang w:val="ru-RU"/>
        </w:rPr>
        <w:t>0</w:t>
      </w:r>
      <w:r w:rsidRPr="001870FB">
        <w:rPr>
          <w:color w:val="auto"/>
          <w:lang w:val="ru-RU"/>
        </w:rPr>
        <w:t>0 - 1</w:t>
      </w:r>
      <w:r>
        <w:rPr>
          <w:color w:val="auto"/>
          <w:lang w:val="ru-RU"/>
        </w:rPr>
        <w:t>2</w:t>
      </w:r>
      <w:r w:rsidRPr="001870FB">
        <w:rPr>
          <w:color w:val="auto"/>
          <w:lang w:val="ru-RU"/>
        </w:rPr>
        <w:t>.00 – Работа по плану (подвижные и познавательные игры, подготовка к творческим мероприятиям, праздники, беседы, экскурсии).</w:t>
      </w:r>
    </w:p>
    <w:p w:rsidR="004A7495" w:rsidRPr="001870FB" w:rsidRDefault="004A7495" w:rsidP="004A7495">
      <w:pPr>
        <w:spacing w:after="0" w:line="360" w:lineRule="auto"/>
        <w:ind w:left="0" w:right="28" w:firstLine="0"/>
        <w:rPr>
          <w:color w:val="auto"/>
          <w:lang w:val="ru-RU"/>
        </w:rPr>
      </w:pPr>
      <w:r w:rsidRPr="001870FB">
        <w:rPr>
          <w:color w:val="auto"/>
          <w:lang w:val="ru-RU"/>
        </w:rPr>
        <w:t>12.00 – 13.00 – Оздоровительные процедуры («Спортивный час»).</w:t>
      </w:r>
    </w:p>
    <w:p w:rsidR="004A7495" w:rsidRPr="001870FB" w:rsidRDefault="004A7495" w:rsidP="004A7495">
      <w:pPr>
        <w:spacing w:after="0" w:line="360" w:lineRule="auto"/>
        <w:ind w:left="0" w:right="28" w:firstLine="0"/>
        <w:rPr>
          <w:color w:val="auto"/>
          <w:lang w:val="ru-RU"/>
        </w:rPr>
      </w:pPr>
      <w:r w:rsidRPr="001870FB">
        <w:rPr>
          <w:color w:val="auto"/>
          <w:lang w:val="ru-RU"/>
        </w:rPr>
        <w:t>13.00 – 13.30 – Обед.</w:t>
      </w:r>
    </w:p>
    <w:p w:rsidR="004A7495" w:rsidRPr="001870FB" w:rsidRDefault="004A7495" w:rsidP="004A7495">
      <w:pPr>
        <w:spacing w:after="0" w:line="360" w:lineRule="auto"/>
        <w:ind w:right="28" w:firstLine="0"/>
        <w:rPr>
          <w:color w:val="auto"/>
          <w:lang w:val="ru-RU"/>
        </w:rPr>
      </w:pPr>
      <w:r w:rsidRPr="001870FB">
        <w:rPr>
          <w:color w:val="auto"/>
          <w:lang w:val="ru-RU"/>
        </w:rPr>
        <w:t xml:space="preserve">13.30 – 14.20 – Художественно-творческая деятельность. </w:t>
      </w:r>
      <w:r>
        <w:rPr>
          <w:color w:val="auto"/>
          <w:lang w:val="ru-RU"/>
        </w:rPr>
        <w:t>Кружок.</w:t>
      </w:r>
    </w:p>
    <w:p w:rsidR="004A7495" w:rsidRPr="001870FB" w:rsidRDefault="004A7495" w:rsidP="004A7495">
      <w:pPr>
        <w:spacing w:after="0" w:line="360" w:lineRule="auto"/>
        <w:ind w:left="0" w:right="28" w:firstLine="0"/>
        <w:rPr>
          <w:color w:val="auto"/>
          <w:lang w:val="ru-RU"/>
        </w:rPr>
      </w:pPr>
      <w:r>
        <w:rPr>
          <w:color w:val="auto"/>
          <w:lang w:val="ru-RU"/>
        </w:rPr>
        <w:t>14.20-</w:t>
      </w:r>
      <w:r w:rsidRPr="001870FB">
        <w:rPr>
          <w:color w:val="auto"/>
          <w:lang w:val="ru-RU"/>
        </w:rPr>
        <w:t>14.30 – Подведение итогов дня, уход детей домой.</w:t>
      </w:r>
    </w:p>
    <w:p w:rsidR="004A7495" w:rsidRPr="001870FB" w:rsidRDefault="004A7495" w:rsidP="004A7495">
      <w:pPr>
        <w:numPr>
          <w:ilvl w:val="1"/>
          <w:numId w:val="11"/>
        </w:numPr>
        <w:spacing w:after="0" w:line="360" w:lineRule="auto"/>
        <w:ind w:right="28"/>
        <w:rPr>
          <w:color w:val="auto"/>
          <w:lang w:val="ru-RU"/>
        </w:rPr>
      </w:pPr>
      <w:r w:rsidRPr="001870FB">
        <w:rPr>
          <w:color w:val="auto"/>
          <w:lang w:val="ru-RU"/>
        </w:rPr>
        <w:t>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w:t>
      </w:r>
      <w:r w:rsidRPr="001870FB">
        <w:rPr>
          <w:color w:val="auto"/>
          <w:vertAlign w:val="superscript"/>
        </w:rPr>
        <w:footnoteReference w:id="1"/>
      </w:r>
      <w:r w:rsidRPr="001870FB">
        <w:rPr>
          <w:color w:val="auto"/>
          <w:vertAlign w:val="superscript"/>
          <w:lang w:val="ru-RU"/>
        </w:rPr>
        <w:t xml:space="preserve"> </w:t>
      </w:r>
      <w:r w:rsidRPr="001870FB">
        <w:rPr>
          <w:color w:val="auto"/>
          <w:lang w:val="ru-RU"/>
        </w:rPr>
        <w:t xml:space="preserve">не должны быть сокращены из-за насыщенности мероприятиями. </w:t>
      </w:r>
    </w:p>
    <w:p w:rsidR="004A7495" w:rsidRPr="00002990" w:rsidRDefault="003F0D66" w:rsidP="003F0D66">
      <w:pPr>
        <w:spacing w:after="0" w:line="360" w:lineRule="auto"/>
        <w:ind w:left="738" w:right="28" w:firstLine="0"/>
        <w:rPr>
          <w:i/>
          <w:color w:val="auto"/>
          <w:highlight w:val="yellow"/>
          <w:lang w:val="ru-RU"/>
        </w:rPr>
      </w:pPr>
      <w:r>
        <w:rPr>
          <w:color w:val="auto"/>
          <w:lang w:val="ru-RU"/>
        </w:rPr>
        <w:t>9.2.</w:t>
      </w:r>
      <w:r w:rsidR="004A7495"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4A7495">
        <w:rPr>
          <w:noProof/>
          <w:color w:val="auto"/>
          <w:lang w:val="ru-RU" w:eastAsia="ru-RU"/>
        </w:rPr>
        <w:drawing>
          <wp:inline distT="0" distB="0" distL="0" distR="0">
            <wp:extent cx="12065" cy="12065"/>
            <wp:effectExtent l="19050" t="0" r="6985" b="0"/>
            <wp:docPr id="11"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2"/>
                    <a:srcRect/>
                    <a:stretch>
                      <a:fillRect/>
                    </a:stretch>
                  </pic:blipFill>
                  <pic:spPr bwMode="auto">
                    <a:xfrm>
                      <a:off x="0" y="0"/>
                      <a:ext cx="12065" cy="12065"/>
                    </a:xfrm>
                    <a:prstGeom prst="rect">
                      <a:avLst/>
                    </a:prstGeom>
                    <a:noFill/>
                    <a:ln w="9525">
                      <a:noFill/>
                      <a:miter lim="800000"/>
                      <a:headEnd/>
                      <a:tailEnd/>
                    </a:ln>
                  </pic:spPr>
                </pic:pic>
              </a:graphicData>
            </a:graphic>
          </wp:inline>
        </w:drawing>
      </w:r>
    </w:p>
    <w:p w:rsidR="004A7495" w:rsidRDefault="004A7495" w:rsidP="004A7495">
      <w:pPr>
        <w:tabs>
          <w:tab w:val="left" w:pos="9498"/>
        </w:tabs>
        <w:ind w:right="141"/>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Pr>
          <w:color w:val="auto"/>
          <w:lang w:val="ru-RU"/>
        </w:rPr>
        <w:t xml:space="preserve"> </w:t>
      </w:r>
      <w:r w:rsidRPr="00482979">
        <w:rPr>
          <w:color w:val="auto"/>
          <w:lang w:val="ru-RU"/>
        </w:rPr>
        <w:t xml:space="preserve">традиции, правила, легенды, </w:t>
      </w:r>
      <w:proofErr w:type="spellStart"/>
      <w:r w:rsidRPr="00482979">
        <w:rPr>
          <w:color w:val="auto"/>
          <w:lang w:val="ru-RU"/>
        </w:rPr>
        <w:t>кричалки</w:t>
      </w:r>
      <w:proofErr w:type="spellEnd"/>
      <w:r w:rsidRPr="00482979">
        <w:rPr>
          <w:color w:val="auto"/>
          <w:lang w:val="ru-RU"/>
        </w:rPr>
        <w:t>, песенно</w:t>
      </w:r>
      <w:r>
        <w:rPr>
          <w:color w:val="auto"/>
          <w:lang w:val="ru-RU"/>
        </w:rPr>
        <w:t>-</w:t>
      </w:r>
      <w:r w:rsidRPr="00482979">
        <w:rPr>
          <w:color w:val="auto"/>
          <w:lang w:val="ru-RU"/>
        </w:rPr>
        <w:t xml:space="preserve">музыкальную культуру, ритуалы и другие. </w:t>
      </w:r>
      <w:r w:rsidRPr="005C38AF">
        <w:rPr>
          <w:color w:val="auto"/>
          <w:lang w:val="ru-RU"/>
        </w:rPr>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w:t>
      </w:r>
      <w:r w:rsidRPr="005C38AF">
        <w:rPr>
          <w:color w:val="auto"/>
          <w:lang w:val="ru-RU"/>
        </w:rPr>
        <w:lastRenderedPageBreak/>
        <w:t>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w:t>
      </w:r>
    </w:p>
    <w:p w:rsidR="004A7495" w:rsidRPr="005C38AF" w:rsidRDefault="004A7495" w:rsidP="004A7495">
      <w:pPr>
        <w:numPr>
          <w:ilvl w:val="1"/>
          <w:numId w:val="12"/>
        </w:numPr>
        <w:spacing w:after="0" w:line="360" w:lineRule="auto"/>
        <w:ind w:right="28"/>
        <w:rPr>
          <w:color w:val="auto"/>
          <w:lang w:val="ru-RU"/>
        </w:rPr>
      </w:pPr>
      <w:proofErr w:type="gramStart"/>
      <w:r w:rsidRPr="005C38AF">
        <w:rPr>
          <w:color w:val="auto"/>
          <w:lang w:val="ru-RU"/>
        </w:rPr>
        <w:t>ценностей, являющимися основой воспитательной работы в организации отдыха детей и их оздоровления.</w:t>
      </w:r>
      <w:proofErr w:type="gramEnd"/>
      <w:r w:rsidRPr="005C38AF">
        <w:rPr>
          <w:color w:val="auto"/>
          <w:lang w:val="ru-RU"/>
        </w:rPr>
        <w:t xml:space="preserve"> Также к символическому пространству относятся информационные стенды для детей и сотрудников, отрядные уголки, дизайн воспитывающей сре</w:t>
      </w:r>
      <w:r>
        <w:rPr>
          <w:color w:val="auto"/>
          <w:lang w:val="ru-RU"/>
        </w:rPr>
        <w:t>ды.</w:t>
      </w:r>
    </w:p>
    <w:p w:rsidR="004A7495" w:rsidRPr="00734765" w:rsidRDefault="004A7495" w:rsidP="004A7495">
      <w:pPr>
        <w:spacing w:after="0" w:line="360" w:lineRule="auto"/>
        <w:ind w:left="754" w:right="28" w:firstLine="0"/>
        <w:rPr>
          <w:color w:val="auto"/>
          <w:lang w:val="ru-RU"/>
        </w:rPr>
      </w:pPr>
      <w:r w:rsidRPr="00734765">
        <w:rPr>
          <w:color w:val="auto"/>
          <w:lang w:val="ru-RU"/>
        </w:rPr>
        <w:t>Ритуалы могут быть:</w:t>
      </w:r>
    </w:p>
    <w:p w:rsidR="004A7495" w:rsidRPr="009E0540" w:rsidRDefault="004A7495" w:rsidP="004A7495">
      <w:pPr>
        <w:spacing w:after="0" w:line="360" w:lineRule="auto"/>
        <w:ind w:left="28" w:right="28"/>
        <w:rPr>
          <w:color w:val="auto"/>
          <w:lang w:val="ru-RU"/>
        </w:rPr>
      </w:pPr>
      <w:proofErr w:type="gramStart"/>
      <w:r w:rsidRPr="00734765">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(флаг), организация почетного караула, смотр, парад, ритуалы почести героям: возложение гирлянд, цветов и другое; ритуалы повседневной жизни, которые насыщают деятельность организации эмоционально-игровой атмосферой.</w:t>
      </w:r>
      <w:proofErr w:type="gramEnd"/>
      <w:r w:rsidRPr="00734765">
        <w:rPr>
          <w:color w:val="auto"/>
          <w:lang w:val="ru-RU"/>
        </w:rPr>
        <w:t xml:space="preserve"> </w:t>
      </w:r>
      <w:proofErr w:type="gramStart"/>
      <w:r w:rsidRPr="00734765">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4A7495" w:rsidRPr="009E0540" w:rsidRDefault="004A7495" w:rsidP="004A7495">
      <w:pPr>
        <w:numPr>
          <w:ilvl w:val="0"/>
          <w:numId w:val="12"/>
        </w:numPr>
        <w:spacing w:after="0" w:line="360" w:lineRule="auto"/>
        <w:ind w:right="28"/>
        <w:rPr>
          <w:color w:val="auto"/>
          <w:lang w:val="ru-RU"/>
        </w:rPr>
      </w:pPr>
      <w:r w:rsidRPr="009E0540">
        <w:rPr>
          <w:color w:val="auto"/>
          <w:lang w:val="ru-RU"/>
        </w:rPr>
        <w:t>Реализация Программы включает в себя:</w:t>
      </w:r>
    </w:p>
    <w:p w:rsidR="004A7495" w:rsidRPr="00734765" w:rsidRDefault="004A7495" w:rsidP="004A7495">
      <w:pPr>
        <w:numPr>
          <w:ilvl w:val="1"/>
          <w:numId w:val="12"/>
        </w:numPr>
        <w:spacing w:after="0" w:line="360" w:lineRule="auto"/>
        <w:ind w:right="28"/>
        <w:rPr>
          <w:color w:val="auto"/>
          <w:lang w:val="ru-RU"/>
        </w:rPr>
      </w:pPr>
      <w:r w:rsidRPr="009E0540">
        <w:rPr>
          <w:color w:val="auto"/>
          <w:lang w:val="ru-RU"/>
        </w:rPr>
        <w:t xml:space="preserve">Подготовительный этап </w:t>
      </w:r>
      <w:r>
        <w:rPr>
          <w:color w:val="auto"/>
          <w:lang w:val="ru-RU"/>
        </w:rPr>
        <w:t xml:space="preserve"> </w:t>
      </w:r>
      <w:r w:rsidRPr="009E0540">
        <w:rPr>
          <w:color w:val="auto"/>
          <w:lang w:val="ru-RU"/>
        </w:rPr>
        <w:t xml:space="preserve">включает в себя </w:t>
      </w:r>
      <w:r w:rsidRPr="00734765">
        <w:rPr>
          <w:color w:val="auto"/>
          <w:lang w:val="ru-RU"/>
        </w:rPr>
        <w:t xml:space="preserve">со стороны управленческого звена организации отдыха детей и их оздоровления </w:t>
      </w:r>
      <w:proofErr w:type="gramStart"/>
      <w:r w:rsidRPr="00734765">
        <w:rPr>
          <w:color w:val="auto"/>
          <w:lang w:val="ru-RU"/>
        </w:rPr>
        <w:t>подбор</w:t>
      </w:r>
      <w:proofErr w:type="gramEnd"/>
      <w:r w:rsidRPr="00734765">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w:t>
      </w:r>
      <w:r w:rsidRPr="00734765">
        <w:rPr>
          <w:color w:val="auto"/>
          <w:lang w:val="ru-RU"/>
        </w:rPr>
        <w:lastRenderedPageBreak/>
        <w:t>планирование деятельности, информационную работу с родителем (родителями) или законным представителем (законными представителями).</w:t>
      </w:r>
    </w:p>
    <w:p w:rsidR="004A7495" w:rsidRDefault="004A7495" w:rsidP="004A7495">
      <w:pPr>
        <w:tabs>
          <w:tab w:val="left" w:pos="9498"/>
        </w:tabs>
        <w:ind w:right="141"/>
        <w:rPr>
          <w:color w:val="auto"/>
          <w:lang w:val="ru-RU"/>
        </w:rPr>
      </w:pPr>
      <w:r w:rsidRPr="009E0540">
        <w:rPr>
          <w:color w:val="auto"/>
          <w:lang w:val="ru-RU"/>
        </w:rPr>
        <w:t>Организационный период смены связан с реализацией основных задач: адаптация детей к новым условиям, знакомство с режимом,</w:t>
      </w:r>
    </w:p>
    <w:p w:rsidR="004A7495" w:rsidRDefault="004A7495" w:rsidP="004A7495">
      <w:pPr>
        <w:tabs>
          <w:tab w:val="left" w:pos="9498"/>
        </w:tabs>
        <w:ind w:right="141"/>
        <w:rPr>
          <w:color w:val="auto"/>
          <w:lang w:val="ru-RU"/>
        </w:rPr>
      </w:pPr>
    </w:p>
    <w:p w:rsidR="004A7495" w:rsidRPr="009E0540" w:rsidRDefault="004A7495" w:rsidP="004A7495">
      <w:pPr>
        <w:numPr>
          <w:ilvl w:val="1"/>
          <w:numId w:val="13"/>
        </w:numPr>
        <w:spacing w:after="0" w:line="360" w:lineRule="auto"/>
        <w:ind w:right="28"/>
        <w:rPr>
          <w:color w:val="auto"/>
          <w:lang w:val="ru-RU"/>
        </w:rPr>
      </w:pPr>
      <w:r w:rsidRPr="009E0540">
        <w:rPr>
          <w:color w:val="auto"/>
          <w:lang w:val="ru-RU"/>
        </w:rPr>
        <w:t xml:space="preserve">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 воспитательной работы.</w:t>
      </w:r>
    </w:p>
    <w:p w:rsidR="004A7495" w:rsidRPr="009E0540" w:rsidRDefault="004A7495" w:rsidP="004A7495">
      <w:pPr>
        <w:numPr>
          <w:ilvl w:val="1"/>
          <w:numId w:val="13"/>
        </w:numPr>
        <w:spacing w:after="0" w:line="360" w:lineRule="auto"/>
        <w:ind w:right="28"/>
        <w:rPr>
          <w:color w:val="auto"/>
          <w:lang w:val="ru-RU"/>
        </w:rPr>
      </w:pPr>
      <w:r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9E0540">
        <w:rPr>
          <w:color w:val="auto"/>
          <w:lang w:val="ru-RU"/>
        </w:rPr>
        <w:t>деятельности</w:t>
      </w:r>
      <w:proofErr w:type="gramEnd"/>
      <w:r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 воспитательной работы.</w:t>
      </w:r>
    </w:p>
    <w:p w:rsidR="004A7495" w:rsidRPr="009E0540" w:rsidRDefault="004A7495" w:rsidP="004A7495">
      <w:pPr>
        <w:numPr>
          <w:ilvl w:val="1"/>
          <w:numId w:val="13"/>
        </w:numPr>
        <w:spacing w:after="0" w:line="360" w:lineRule="auto"/>
        <w:ind w:right="28"/>
        <w:rPr>
          <w:color w:val="auto"/>
          <w:lang w:val="ru-RU"/>
        </w:rPr>
      </w:pPr>
      <w:r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w:t>
      </w:r>
    </w:p>
    <w:p w:rsidR="004A7495" w:rsidRPr="009E0540" w:rsidRDefault="004A7495" w:rsidP="004A7495">
      <w:pPr>
        <w:numPr>
          <w:ilvl w:val="1"/>
          <w:numId w:val="13"/>
        </w:numPr>
        <w:spacing w:after="0" w:line="360" w:lineRule="auto"/>
        <w:ind w:right="28"/>
        <w:rPr>
          <w:color w:val="auto"/>
          <w:lang w:val="ru-RU"/>
        </w:rPr>
      </w:pPr>
      <w:proofErr w:type="gramStart"/>
      <w:r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4A7495" w:rsidRDefault="004A7495" w:rsidP="004A7495">
      <w:pPr>
        <w:numPr>
          <w:ilvl w:val="1"/>
          <w:numId w:val="13"/>
        </w:numPr>
        <w:spacing w:after="0" w:line="360" w:lineRule="auto"/>
        <w:ind w:right="28"/>
        <w:rPr>
          <w:color w:val="auto"/>
          <w:lang w:val="ru-RU"/>
        </w:rPr>
      </w:pPr>
      <w:r w:rsidRPr="009E0540">
        <w:rPr>
          <w:color w:val="auto"/>
          <w:lang w:val="ru-RU"/>
        </w:rPr>
        <w:lastRenderedPageBreak/>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4A7495" w:rsidRDefault="004A7495" w:rsidP="004A7495">
      <w:pPr>
        <w:tabs>
          <w:tab w:val="left" w:pos="9498"/>
        </w:tabs>
        <w:ind w:right="141"/>
        <w:rPr>
          <w:color w:val="auto"/>
          <w:lang w:val="ru-RU"/>
        </w:rPr>
      </w:pPr>
      <w:r w:rsidRPr="00734765">
        <w:rPr>
          <w:color w:val="auto"/>
          <w:lang w:val="ru-RU"/>
        </w:rPr>
        <w:t>Основным методом анализа воспитательной работы в организации отдыха детей и их оздоровления является самоанализ с целью выявления</w:t>
      </w:r>
    </w:p>
    <w:p w:rsidR="004A7495" w:rsidRDefault="004A7495" w:rsidP="004A7495">
      <w:pPr>
        <w:tabs>
          <w:tab w:val="left" w:pos="9498"/>
        </w:tabs>
        <w:ind w:right="141"/>
        <w:rPr>
          <w:color w:val="auto"/>
          <w:lang w:val="ru-RU"/>
        </w:rPr>
      </w:pPr>
    </w:p>
    <w:p w:rsidR="004A7495" w:rsidRPr="00734765" w:rsidRDefault="004A7495" w:rsidP="004A7495">
      <w:pPr>
        <w:spacing w:after="0" w:line="360" w:lineRule="auto"/>
        <w:ind w:left="28" w:right="28"/>
        <w:rPr>
          <w:color w:val="auto"/>
          <w:lang w:val="ru-RU"/>
        </w:rPr>
      </w:pPr>
      <w:r w:rsidRPr="00734765">
        <w:rPr>
          <w:color w:val="auto"/>
          <w:lang w:val="ru-RU"/>
        </w:rPr>
        <w:t xml:space="preserve">основных проблем и последующего их решения с привлечением (при необходимости) специалистов, </w:t>
      </w:r>
      <w:proofErr w:type="gramStart"/>
      <w:r w:rsidRPr="00734765">
        <w:rPr>
          <w:color w:val="auto"/>
          <w:lang w:val="ru-RU"/>
        </w:rPr>
        <w:t>который</w:t>
      </w:r>
      <w:proofErr w:type="gramEnd"/>
      <w:r w:rsidRPr="00734765">
        <w:rPr>
          <w:color w:val="auto"/>
          <w:lang w:val="ru-RU"/>
        </w:rPr>
        <w:t xml:space="preserve"> проводится ежегодно  по окончании летней оздоровительной кампании для сезонного</w:t>
      </w:r>
      <w:r>
        <w:rPr>
          <w:color w:val="auto"/>
          <w:lang w:val="ru-RU"/>
        </w:rPr>
        <w:t xml:space="preserve"> лагеря</w:t>
      </w:r>
      <w:r w:rsidRPr="00734765">
        <w:rPr>
          <w:color w:val="auto"/>
          <w:lang w:val="ru-RU"/>
        </w:rPr>
        <w:t>.</w:t>
      </w:r>
    </w:p>
    <w:p w:rsidR="004A7495" w:rsidRPr="00734765" w:rsidRDefault="004A7495" w:rsidP="004A7495">
      <w:pPr>
        <w:spacing w:after="0" w:line="360" w:lineRule="auto"/>
        <w:ind w:left="91" w:right="28"/>
        <w:rPr>
          <w:color w:val="auto"/>
          <w:lang w:val="ru-RU"/>
        </w:rPr>
      </w:pPr>
      <w:r w:rsidRPr="00734765">
        <w:rPr>
          <w:color w:val="auto"/>
          <w:lang w:val="ru-RU"/>
        </w:rPr>
        <w:t>Планирование анализа воспитательной работы включается в календарный план воспитательной работы.</w:t>
      </w:r>
    </w:p>
    <w:p w:rsidR="004A7495" w:rsidRPr="00734765" w:rsidRDefault="004A7495" w:rsidP="004A7495">
      <w:pPr>
        <w:spacing w:after="0" w:line="360" w:lineRule="auto"/>
        <w:ind w:left="101" w:right="28"/>
        <w:rPr>
          <w:color w:val="auto"/>
          <w:lang w:val="ru-RU"/>
        </w:rPr>
      </w:pPr>
      <w:r w:rsidRPr="00734765">
        <w:rPr>
          <w:color w:val="auto"/>
          <w:lang w:val="ru-RU"/>
        </w:rPr>
        <w:t>Анализ проводится совместно с педагогическим составом, с заместителем директора по воспитательной работе</w:t>
      </w:r>
      <w:r>
        <w:rPr>
          <w:color w:val="auto"/>
          <w:lang w:val="ru-RU"/>
        </w:rPr>
        <w:t xml:space="preserve">, </w:t>
      </w:r>
      <w:r w:rsidRPr="00734765">
        <w:rPr>
          <w:color w:val="auto"/>
          <w:lang w:val="ru-RU"/>
        </w:rPr>
        <w:t xml:space="preserve">педагогом-психологом, с последующим обсуждением результатов на </w:t>
      </w:r>
      <w:r>
        <w:rPr>
          <w:color w:val="auto"/>
          <w:lang w:val="ru-RU"/>
        </w:rPr>
        <w:t>П</w:t>
      </w:r>
      <w:r w:rsidRPr="00734765">
        <w:rPr>
          <w:color w:val="auto"/>
          <w:lang w:val="ru-RU"/>
        </w:rPr>
        <w:t>едагогическом совете.</w:t>
      </w:r>
    </w:p>
    <w:p w:rsidR="004A7495" w:rsidRPr="00D76CC8" w:rsidRDefault="004A7495" w:rsidP="004A7495">
      <w:pPr>
        <w:spacing w:after="0" w:line="360" w:lineRule="auto"/>
        <w:ind w:left="28" w:right="28"/>
        <w:rPr>
          <w:color w:val="auto"/>
          <w:lang w:val="ru-RU"/>
        </w:rPr>
      </w:pPr>
      <w:r w:rsidRPr="00D76CC8">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w:t>
      </w:r>
      <w:r>
        <w:rPr>
          <w:color w:val="auto"/>
          <w:lang w:val="ru-RU"/>
        </w:rPr>
        <w:t>а</w:t>
      </w:r>
      <w:r w:rsidRPr="00D76CC8">
        <w:rPr>
          <w:color w:val="auto"/>
          <w:lang w:val="ru-RU"/>
        </w:rPr>
        <w:t>, кружк</w:t>
      </w:r>
      <w:r>
        <w:rPr>
          <w:color w:val="auto"/>
          <w:lang w:val="ru-RU"/>
        </w:rPr>
        <w:t>а</w:t>
      </w:r>
      <w:r w:rsidRPr="00D76CC8">
        <w:rPr>
          <w:color w:val="auto"/>
          <w:lang w:val="ru-RU"/>
        </w:rPr>
        <w:t>); деятельности педагогического коллектива; работы с родителем (родителями) или законным представителем (законными представителями); работы с партнера</w:t>
      </w:r>
      <w:r>
        <w:rPr>
          <w:color w:val="auto"/>
          <w:lang w:val="ru-RU"/>
        </w:rPr>
        <w:t>ми</w:t>
      </w:r>
      <w:r w:rsidRPr="00D76CC8">
        <w:rPr>
          <w:color w:val="auto"/>
          <w:lang w:val="ru-RU"/>
        </w:rPr>
        <w:t>.</w:t>
      </w:r>
    </w:p>
    <w:p w:rsidR="004A7495" w:rsidRPr="00D76CC8" w:rsidRDefault="004A7495" w:rsidP="004A7495">
      <w:pPr>
        <w:spacing w:after="0" w:line="360" w:lineRule="auto"/>
        <w:ind w:left="28" w:right="28"/>
        <w:rPr>
          <w:color w:val="auto"/>
          <w:lang w:val="ru-RU"/>
        </w:rPr>
      </w:pPr>
      <w:r w:rsidRPr="00D76CC8">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D76CC8">
        <w:rPr>
          <w:color w:val="auto"/>
          <w:lang w:val="ru-RU"/>
        </w:rPr>
        <w:t>валидность</w:t>
      </w:r>
      <w:proofErr w:type="spellEnd"/>
      <w:r w:rsidRPr="00D76CC8">
        <w:rPr>
          <w:color w:val="auto"/>
          <w:lang w:val="ru-RU"/>
        </w:rPr>
        <w:t xml:space="preserve">, </w:t>
      </w:r>
      <w:proofErr w:type="spellStart"/>
      <w:r w:rsidRPr="00D76CC8">
        <w:rPr>
          <w:color w:val="auto"/>
          <w:lang w:val="ru-RU"/>
        </w:rPr>
        <w:t>адаптированность</w:t>
      </w:r>
      <w:proofErr w:type="spellEnd"/>
      <w:r w:rsidRPr="00D76CC8">
        <w:rPr>
          <w:color w:val="auto"/>
          <w:lang w:val="ru-RU"/>
        </w:rPr>
        <w:t xml:space="preserve"> для определенного возраста и индивидуальных особенностей детей.</w:t>
      </w:r>
    </w:p>
    <w:p w:rsidR="004A7495" w:rsidRPr="00D76CC8" w:rsidRDefault="004A7495" w:rsidP="004A7495">
      <w:pPr>
        <w:spacing w:after="0" w:line="360" w:lineRule="auto"/>
        <w:ind w:left="28" w:right="28"/>
        <w:rPr>
          <w:color w:val="auto"/>
          <w:lang w:val="ru-RU"/>
        </w:rPr>
      </w:pPr>
      <w:r w:rsidRPr="00D76CC8">
        <w:rPr>
          <w:color w:val="auto"/>
          <w:lang w:val="ru-RU"/>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4A7495" w:rsidRPr="009E0540" w:rsidRDefault="004A7495" w:rsidP="004A7495">
      <w:pPr>
        <w:spacing w:after="0" w:line="360" w:lineRule="auto"/>
        <w:ind w:left="28" w:right="28"/>
        <w:rPr>
          <w:color w:val="auto"/>
          <w:lang w:val="ru-RU"/>
        </w:rPr>
      </w:pPr>
      <w:r w:rsidRPr="00D76CC8">
        <w:rPr>
          <w:color w:val="auto"/>
          <w:lang w:val="ru-RU"/>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4A7495" w:rsidRDefault="004A7495" w:rsidP="004A7495">
      <w:pPr>
        <w:numPr>
          <w:ilvl w:val="0"/>
          <w:numId w:val="3"/>
        </w:numPr>
        <w:spacing w:after="0" w:line="360" w:lineRule="auto"/>
        <w:ind w:right="28"/>
        <w:rPr>
          <w:color w:val="auto"/>
          <w:lang w:val="ru-RU"/>
        </w:rPr>
      </w:pPr>
      <w:proofErr w:type="gramStart"/>
      <w:r w:rsidRPr="009E0540">
        <w:rPr>
          <w:color w:val="auto"/>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Pr>
          <w:color w:val="auto"/>
          <w:lang w:val="ru-RU"/>
        </w:rPr>
        <w:t>и и традиции уклада организации.</w:t>
      </w:r>
      <w:proofErr w:type="gramEnd"/>
    </w:p>
    <w:p w:rsidR="004A7495" w:rsidRPr="00326132" w:rsidRDefault="004A7495" w:rsidP="004A7495">
      <w:pPr>
        <w:spacing w:after="0" w:line="360" w:lineRule="auto"/>
        <w:ind w:left="28" w:right="28"/>
        <w:rPr>
          <w:color w:val="auto"/>
          <w:lang w:val="ru-RU"/>
        </w:rPr>
      </w:pPr>
      <w:r>
        <w:rPr>
          <w:color w:val="auto"/>
          <w:lang w:val="ru-RU"/>
        </w:rPr>
        <w:t>П</w:t>
      </w:r>
      <w:r w:rsidRPr="00326132">
        <w:rPr>
          <w:color w:val="auto"/>
          <w:lang w:val="ru-RU"/>
        </w:rPr>
        <w:t>ланир</w:t>
      </w:r>
      <w:r>
        <w:rPr>
          <w:color w:val="auto"/>
          <w:lang w:val="ru-RU"/>
        </w:rPr>
        <w:t>уется</w:t>
      </w:r>
      <w:r w:rsidRPr="00326132">
        <w:rPr>
          <w:color w:val="auto"/>
          <w:lang w:val="ru-RU"/>
        </w:rPr>
        <w:t xml:space="preserve"> партнерско</w:t>
      </w:r>
      <w:r>
        <w:rPr>
          <w:color w:val="auto"/>
          <w:lang w:val="ru-RU"/>
        </w:rPr>
        <w:t>е</w:t>
      </w:r>
      <w:r w:rsidRPr="00326132">
        <w:rPr>
          <w:color w:val="auto"/>
          <w:lang w:val="ru-RU"/>
        </w:rPr>
        <w:t xml:space="preserve"> взаимодействи</w:t>
      </w:r>
      <w:r>
        <w:rPr>
          <w:color w:val="auto"/>
          <w:lang w:val="ru-RU"/>
        </w:rPr>
        <w:t>е</w:t>
      </w:r>
      <w:r w:rsidRPr="00326132">
        <w:rPr>
          <w:color w:val="auto"/>
          <w:lang w:val="ru-RU"/>
        </w:rPr>
        <w:t xml:space="preserve"> с Движением</w:t>
      </w:r>
      <w:proofErr w:type="gramStart"/>
      <w:r w:rsidRPr="00326132">
        <w:rPr>
          <w:color w:val="auto"/>
          <w:lang w:val="ru-RU"/>
        </w:rPr>
        <w:t xml:space="preserve"> П</w:t>
      </w:r>
      <w:proofErr w:type="gramEnd"/>
      <w:r w:rsidRPr="00326132">
        <w:rPr>
          <w:color w:val="auto"/>
          <w:lang w:val="ru-RU"/>
        </w:rPr>
        <w:t xml:space="preserve">ервых, используется сетевое взаимодействие, т.е. деятельность осуществляется за счет объединения усилий и ресурсов  учреждений, организаций и предприятий </w:t>
      </w:r>
      <w:r>
        <w:rPr>
          <w:color w:val="auto"/>
          <w:lang w:val="ru-RU"/>
        </w:rPr>
        <w:t>села и района:  сельская и школьная библиотеки, пожарная</w:t>
      </w:r>
      <w:r w:rsidRPr="004A7495">
        <w:rPr>
          <w:color w:val="auto"/>
          <w:lang w:val="ru-RU"/>
        </w:rPr>
        <w:t xml:space="preserve"> </w:t>
      </w:r>
      <w:r w:rsidR="00152F0A">
        <w:rPr>
          <w:color w:val="auto"/>
          <w:lang w:val="ru-RU"/>
        </w:rPr>
        <w:t>часть № 84, ФАП, С</w:t>
      </w:r>
      <w:r>
        <w:rPr>
          <w:color w:val="auto"/>
          <w:lang w:val="ru-RU"/>
        </w:rPr>
        <w:t>ДК, отделение Почты России, районный краеведческий музей</w:t>
      </w:r>
      <w:r w:rsidR="003F0D66">
        <w:rPr>
          <w:color w:val="auto"/>
          <w:lang w:val="ru-RU"/>
        </w:rPr>
        <w:t>,  школьный музей.</w:t>
      </w:r>
    </w:p>
    <w:p w:rsidR="004A7495" w:rsidRPr="00326132" w:rsidRDefault="004A7495" w:rsidP="004A7495">
      <w:pPr>
        <w:spacing w:after="0" w:line="360" w:lineRule="auto"/>
        <w:ind w:left="28" w:right="28"/>
        <w:rPr>
          <w:color w:val="auto"/>
          <w:lang w:val="ru-RU"/>
        </w:rPr>
      </w:pPr>
      <w:r w:rsidRPr="00326132">
        <w:rPr>
          <w:color w:val="auto"/>
          <w:lang w:val="ru-RU"/>
        </w:rPr>
        <w:t>Привлечение воспитательного потенциала партнерского взаимодействия предусматривает:</w:t>
      </w:r>
    </w:p>
    <w:p w:rsidR="004A7495" w:rsidRPr="009B7B99" w:rsidRDefault="004A7495" w:rsidP="004A7495">
      <w:pPr>
        <w:spacing w:after="0" w:line="360" w:lineRule="auto"/>
        <w:ind w:left="28" w:right="28"/>
        <w:rPr>
          <w:color w:val="auto"/>
          <w:lang w:val="ru-RU"/>
        </w:rPr>
      </w:pPr>
      <w:r w:rsidRPr="009B7B99">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w:t>
      </w:r>
      <w:r>
        <w:rPr>
          <w:color w:val="auto"/>
          <w:lang w:val="ru-RU"/>
        </w:rPr>
        <w:t xml:space="preserve">и, </w:t>
      </w:r>
      <w:r w:rsidRPr="009B7B99">
        <w:rPr>
          <w:color w:val="auto"/>
          <w:lang w:val="ru-RU"/>
        </w:rPr>
        <w:t>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w:t>
      </w:r>
    </w:p>
    <w:p w:rsidR="004A7495" w:rsidRPr="009E0540" w:rsidRDefault="004A7495" w:rsidP="004A7495">
      <w:pPr>
        <w:spacing w:after="0" w:line="360" w:lineRule="auto"/>
        <w:ind w:left="28" w:right="28"/>
        <w:rPr>
          <w:color w:val="auto"/>
          <w:lang w:val="ru-RU"/>
        </w:rPr>
      </w:pPr>
      <w:r w:rsidRPr="009B7B99">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4A7495" w:rsidRPr="009E0540" w:rsidRDefault="004A7495" w:rsidP="004A7495">
      <w:pPr>
        <w:numPr>
          <w:ilvl w:val="0"/>
          <w:numId w:val="14"/>
        </w:numPr>
        <w:spacing w:after="0" w:line="360" w:lineRule="auto"/>
        <w:ind w:right="28"/>
        <w:rPr>
          <w:color w:val="auto"/>
          <w:lang w:val="ru-RU"/>
        </w:rPr>
      </w:pPr>
      <w:r w:rsidRPr="009E0540">
        <w:rPr>
          <w:color w:val="auto"/>
          <w:lang w:val="ru-RU"/>
        </w:rPr>
        <w:lastRenderedPageBreak/>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4A7495" w:rsidRPr="009E0540" w:rsidRDefault="004A7495" w:rsidP="004A7495">
      <w:pPr>
        <w:spacing w:after="0" w:line="360" w:lineRule="auto"/>
        <w:ind w:left="28" w:right="28"/>
        <w:rPr>
          <w:color w:val="auto"/>
          <w:lang w:val="ru-RU"/>
        </w:rPr>
      </w:pPr>
      <w:r w:rsidRPr="00A67820">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A67820">
        <w:rPr>
          <w:color w:val="auto"/>
          <w:lang w:val="ru-RU"/>
        </w:rPr>
        <w:t>мессенджерах</w:t>
      </w:r>
      <w:proofErr w:type="spellEnd"/>
      <w:r w:rsidRPr="00A67820">
        <w:rPr>
          <w:color w:val="auto"/>
          <w:lang w:val="ru-RU"/>
        </w:rPr>
        <w:t>;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r>
        <w:rPr>
          <w:color w:val="auto"/>
          <w:lang w:val="ru-RU"/>
        </w:rPr>
        <w:t>.</w:t>
      </w:r>
    </w:p>
    <w:p w:rsidR="004A7495" w:rsidRDefault="004A7495" w:rsidP="004A7495">
      <w:pPr>
        <w:numPr>
          <w:ilvl w:val="0"/>
          <w:numId w:val="14"/>
        </w:numPr>
        <w:spacing w:after="0" w:line="360" w:lineRule="auto"/>
        <w:ind w:right="28"/>
        <w:rPr>
          <w:color w:val="auto"/>
          <w:lang w:val="ru-RU"/>
        </w:rPr>
      </w:pPr>
      <w:proofErr w:type="gramStart"/>
      <w:r w:rsidRPr="009E0540">
        <w:rPr>
          <w:color w:val="auto"/>
          <w:lang w:val="ru-RU"/>
        </w:rPr>
        <w:t>Кадровое обеспечение реализации Программы предусматривает механизм кадрового обеспечения организации отдыха детей и их</w:t>
      </w:r>
      <w:r>
        <w:rPr>
          <w:color w:val="auto"/>
          <w:lang w:val="ru-RU"/>
        </w:rPr>
        <w:t xml:space="preserve"> </w:t>
      </w:r>
      <w:r w:rsidRPr="009E0540">
        <w:rPr>
          <w:color w:val="auto"/>
          <w:lang w:val="ru-RU"/>
        </w:rPr>
        <w:t>оздоровления, направленный на достижение высоких стандартов качества и эффективности в области воспитательной работы с детьми</w:t>
      </w:r>
      <w:r w:rsidRPr="0060633B">
        <w:rPr>
          <w:color w:val="auto"/>
          <w:lang w:val="ru-RU"/>
        </w:rPr>
        <w:t>:  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roofErr w:type="gramEnd"/>
      <w:r w:rsidRPr="0060633B">
        <w:rPr>
          <w:color w:val="auto"/>
          <w:lang w:val="ru-RU"/>
        </w:rPr>
        <w:t xml:space="preserve"> вопросы повышения квалификации педагогических работников в области воспитания и образования; систему подготовки воспитателей для работы в организации отдыха детей и их оздоровления; систему мотивации и поддержки педагогических работников; систему методического обеспечения деятельности педагогического состава.</w:t>
      </w:r>
    </w:p>
    <w:p w:rsidR="004A7495" w:rsidRPr="00AE3BFC" w:rsidRDefault="004A7495" w:rsidP="004A7495">
      <w:pPr>
        <w:spacing w:after="0" w:line="360" w:lineRule="auto"/>
        <w:ind w:left="28" w:right="28" w:firstLine="0"/>
        <w:rPr>
          <w:color w:val="auto"/>
          <w:lang w:val="ru-RU"/>
        </w:rPr>
      </w:pPr>
      <w:r w:rsidRPr="00AE3BFC">
        <w:rPr>
          <w:color w:val="auto"/>
          <w:lang w:val="ru-RU"/>
        </w:rPr>
        <w:t xml:space="preserve">В реализации программы участвуют опытные педагоги </w:t>
      </w:r>
      <w:r>
        <w:rPr>
          <w:color w:val="auto"/>
          <w:lang w:val="ru-RU"/>
        </w:rPr>
        <w:t xml:space="preserve">и сотрудники </w:t>
      </w:r>
      <w:r w:rsidR="003F0D66">
        <w:rPr>
          <w:color w:val="auto"/>
          <w:lang w:val="ru-RU"/>
        </w:rPr>
        <w:t xml:space="preserve">МБОУ </w:t>
      </w:r>
      <w:proofErr w:type="spellStart"/>
      <w:r w:rsidR="003F0D66">
        <w:rPr>
          <w:color w:val="auto"/>
          <w:lang w:val="ru-RU"/>
        </w:rPr>
        <w:t>Татарско</w:t>
      </w:r>
      <w:proofErr w:type="spellEnd"/>
      <w:r w:rsidR="003F0D66">
        <w:rPr>
          <w:color w:val="auto"/>
          <w:lang w:val="ru-RU"/>
        </w:rPr>
        <w:t xml:space="preserve"> – </w:t>
      </w:r>
      <w:proofErr w:type="spellStart"/>
      <w:r w:rsidR="003F0D66">
        <w:rPr>
          <w:color w:val="auto"/>
          <w:lang w:val="ru-RU"/>
        </w:rPr>
        <w:t>Сайманской</w:t>
      </w:r>
      <w:proofErr w:type="spellEnd"/>
      <w:r w:rsidR="003F0D66">
        <w:rPr>
          <w:color w:val="auto"/>
          <w:lang w:val="ru-RU"/>
        </w:rPr>
        <w:t xml:space="preserve"> СШ.</w:t>
      </w:r>
    </w:p>
    <w:p w:rsidR="004A7495" w:rsidRPr="0060633B" w:rsidRDefault="004A7495" w:rsidP="003F0D66">
      <w:pPr>
        <w:spacing w:after="0" w:line="360" w:lineRule="auto"/>
        <w:ind w:left="28" w:right="28" w:firstLine="0"/>
        <w:rPr>
          <w:color w:val="auto"/>
          <w:lang w:val="ru-RU"/>
        </w:rPr>
      </w:pPr>
    </w:p>
    <w:p w:rsidR="004A7495" w:rsidRPr="00434BEE" w:rsidRDefault="004A7495" w:rsidP="004A7495">
      <w:pPr>
        <w:numPr>
          <w:ilvl w:val="0"/>
          <w:numId w:val="14"/>
        </w:numPr>
        <w:spacing w:after="0" w:line="360" w:lineRule="auto"/>
        <w:ind w:right="28" w:firstLine="0"/>
        <w:rPr>
          <w:color w:val="auto"/>
          <w:lang w:val="ru-RU"/>
        </w:rPr>
      </w:pPr>
      <w:r w:rsidRPr="00434BEE">
        <w:rPr>
          <w:color w:val="auto"/>
          <w:lang w:val="ru-RU"/>
        </w:rPr>
        <w:lastRenderedPageBreak/>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4A7495" w:rsidRPr="00434BEE" w:rsidRDefault="004A7495" w:rsidP="004A7495">
      <w:pPr>
        <w:spacing w:after="0" w:line="360" w:lineRule="auto"/>
        <w:ind w:left="28" w:right="28" w:firstLine="0"/>
        <w:rPr>
          <w:color w:val="auto"/>
          <w:lang w:val="ru-RU"/>
        </w:rPr>
      </w:pPr>
      <w:r w:rsidRPr="00434BEE">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4A7495" w:rsidRPr="00434BEE" w:rsidRDefault="004A7495" w:rsidP="004A7495">
      <w:pPr>
        <w:spacing w:after="0" w:line="360" w:lineRule="auto"/>
        <w:ind w:right="28"/>
        <w:rPr>
          <w:color w:val="auto"/>
          <w:lang w:val="ru-RU"/>
        </w:rPr>
      </w:pPr>
      <w:r w:rsidRPr="00434BEE">
        <w:rPr>
          <w:color w:val="auto"/>
          <w:lang w:val="ru-RU"/>
        </w:rPr>
        <w:t>1.Наличие необходимой документации: программы лагеря, план работы лагеря, плана-сетки на каждый день</w:t>
      </w:r>
      <w:r>
        <w:rPr>
          <w:color w:val="auto"/>
          <w:lang w:val="ru-RU"/>
        </w:rPr>
        <w:t xml:space="preserve"> с </w:t>
      </w:r>
      <w:r w:rsidRPr="00434BEE">
        <w:rPr>
          <w:color w:val="auto"/>
          <w:lang w:val="ru-RU"/>
        </w:rPr>
        <w:t xml:space="preserve">учетом регионального компонента и соответствующих срокам проведения смены памятных дат. </w:t>
      </w:r>
    </w:p>
    <w:p w:rsidR="004A7495" w:rsidRPr="00434BEE" w:rsidRDefault="004A7495" w:rsidP="004A7495">
      <w:pPr>
        <w:spacing w:after="0" w:line="360" w:lineRule="auto"/>
        <w:ind w:right="28"/>
        <w:rPr>
          <w:color w:val="auto"/>
          <w:lang w:val="ru-RU"/>
        </w:rPr>
      </w:pPr>
      <w:r w:rsidRPr="00434BEE">
        <w:rPr>
          <w:color w:val="auto"/>
          <w:lang w:val="ru-RU"/>
        </w:rPr>
        <w:t xml:space="preserve">2.Должностные инструкции всех участников процесса. </w:t>
      </w:r>
    </w:p>
    <w:p w:rsidR="004A7495" w:rsidRPr="00434BEE" w:rsidRDefault="004A7495" w:rsidP="004A7495">
      <w:pPr>
        <w:spacing w:after="0" w:line="360" w:lineRule="auto"/>
        <w:ind w:right="28"/>
        <w:rPr>
          <w:color w:val="auto"/>
          <w:lang w:val="ru-RU"/>
        </w:rPr>
      </w:pPr>
      <w:r w:rsidRPr="00434BEE">
        <w:rPr>
          <w:color w:val="auto"/>
          <w:lang w:val="ru-RU"/>
        </w:rPr>
        <w:t xml:space="preserve">3.Методические разработки (сценарии, разработки КТД, мероприятий и т.д.) в соответствии с планом работы. </w:t>
      </w:r>
    </w:p>
    <w:p w:rsidR="004A7495" w:rsidRPr="00434BEE" w:rsidRDefault="004A7495" w:rsidP="004A7495">
      <w:pPr>
        <w:spacing w:after="0" w:line="360" w:lineRule="auto"/>
        <w:ind w:right="28"/>
        <w:rPr>
          <w:color w:val="auto"/>
          <w:lang w:val="ru-RU"/>
        </w:rPr>
      </w:pPr>
      <w:r w:rsidRPr="00434BEE">
        <w:rPr>
          <w:color w:val="auto"/>
          <w:lang w:val="ru-RU"/>
        </w:rPr>
        <w:t>4.Системы отслеживания результатов и подведения итогов, обеспечение гласности достигнутых успехов и результатов.</w:t>
      </w:r>
    </w:p>
    <w:p w:rsidR="004A7495" w:rsidRPr="00434BEE" w:rsidRDefault="004A7495" w:rsidP="004A7495">
      <w:pPr>
        <w:spacing w:after="0" w:line="360" w:lineRule="auto"/>
        <w:ind w:right="28"/>
        <w:rPr>
          <w:color w:val="auto"/>
          <w:lang w:val="ru-RU"/>
        </w:rPr>
      </w:pPr>
      <w:r w:rsidRPr="00434BEE">
        <w:rPr>
          <w:color w:val="auto"/>
          <w:lang w:val="ru-RU"/>
        </w:rPr>
        <w:t>5.Приказы:</w:t>
      </w:r>
    </w:p>
    <w:p w:rsidR="004A7495" w:rsidRPr="00434BEE" w:rsidRDefault="004A7495" w:rsidP="004A7495">
      <w:pPr>
        <w:spacing w:after="0" w:line="360" w:lineRule="auto"/>
        <w:ind w:right="28"/>
        <w:rPr>
          <w:color w:val="auto"/>
          <w:lang w:val="ru-RU"/>
        </w:rPr>
      </w:pPr>
      <w:r w:rsidRPr="00434BEE">
        <w:rPr>
          <w:color w:val="auto"/>
          <w:lang w:val="ru-RU"/>
        </w:rPr>
        <w:t>• Об открытии школьного лагеря с дневным пребыванием.</w:t>
      </w:r>
    </w:p>
    <w:p w:rsidR="004A7495" w:rsidRPr="00434BEE" w:rsidRDefault="004A7495" w:rsidP="004A7495">
      <w:pPr>
        <w:spacing w:after="0" w:line="360" w:lineRule="auto"/>
        <w:ind w:right="28"/>
        <w:rPr>
          <w:color w:val="auto"/>
          <w:lang w:val="ru-RU"/>
        </w:rPr>
      </w:pPr>
      <w:r w:rsidRPr="00434BEE">
        <w:rPr>
          <w:color w:val="auto"/>
          <w:lang w:val="ru-RU"/>
        </w:rPr>
        <w:t>• Об обеспечении безопасности воспитанников лагеря.</w:t>
      </w:r>
    </w:p>
    <w:p w:rsidR="004A7495" w:rsidRPr="00434BEE" w:rsidRDefault="004A7495" w:rsidP="004A7495">
      <w:pPr>
        <w:spacing w:after="0" w:line="360" w:lineRule="auto"/>
        <w:ind w:right="28"/>
        <w:rPr>
          <w:color w:val="auto"/>
          <w:lang w:val="ru-RU"/>
        </w:rPr>
      </w:pPr>
      <w:r w:rsidRPr="00434BEE">
        <w:rPr>
          <w:color w:val="auto"/>
          <w:lang w:val="ru-RU"/>
        </w:rPr>
        <w:t>• О порядке обеспечения пожарной безопасности.</w:t>
      </w:r>
    </w:p>
    <w:p w:rsidR="004A7495" w:rsidRPr="00434BEE" w:rsidRDefault="004A7495" w:rsidP="004A7495">
      <w:pPr>
        <w:spacing w:after="0" w:line="360" w:lineRule="auto"/>
        <w:ind w:right="28"/>
        <w:rPr>
          <w:color w:val="auto"/>
          <w:lang w:val="ru-RU"/>
        </w:rPr>
      </w:pPr>
      <w:r w:rsidRPr="00434BEE">
        <w:rPr>
          <w:color w:val="auto"/>
          <w:lang w:val="ru-RU"/>
        </w:rPr>
        <w:t>• О проведении инструктажа по технике безопасности с педагогическим коллективом и детьми.</w:t>
      </w:r>
    </w:p>
    <w:p w:rsidR="004A7495" w:rsidRPr="00434BEE" w:rsidRDefault="004A7495" w:rsidP="004A7495">
      <w:pPr>
        <w:spacing w:after="0" w:line="360" w:lineRule="auto"/>
        <w:ind w:right="28"/>
        <w:rPr>
          <w:color w:val="auto"/>
          <w:lang w:val="ru-RU"/>
        </w:rPr>
      </w:pPr>
      <w:r w:rsidRPr="00434BEE">
        <w:rPr>
          <w:color w:val="auto"/>
          <w:lang w:val="ru-RU"/>
        </w:rPr>
        <w:t>• О создании комиссии по несчастным случаям.</w:t>
      </w:r>
    </w:p>
    <w:p w:rsidR="004A7495" w:rsidRPr="00434BEE" w:rsidRDefault="004A7495" w:rsidP="004A7495">
      <w:pPr>
        <w:spacing w:after="0" w:line="360" w:lineRule="auto"/>
        <w:ind w:right="28"/>
        <w:rPr>
          <w:color w:val="auto"/>
          <w:lang w:val="ru-RU"/>
        </w:rPr>
      </w:pPr>
      <w:r w:rsidRPr="00434BEE">
        <w:rPr>
          <w:color w:val="auto"/>
          <w:lang w:val="ru-RU"/>
        </w:rPr>
        <w:t>• Об организации пропускного режима.</w:t>
      </w:r>
    </w:p>
    <w:p w:rsidR="004A7495" w:rsidRPr="00434BEE" w:rsidRDefault="004A7495" w:rsidP="004A7495">
      <w:pPr>
        <w:spacing w:after="0" w:line="360" w:lineRule="auto"/>
        <w:ind w:right="28"/>
        <w:rPr>
          <w:color w:val="auto"/>
          <w:lang w:val="ru-RU"/>
        </w:rPr>
      </w:pPr>
      <w:r w:rsidRPr="00434BEE">
        <w:rPr>
          <w:color w:val="auto"/>
          <w:lang w:val="ru-RU"/>
        </w:rPr>
        <w:t xml:space="preserve">• Текущие приказы об организации деятельности в лагере. </w:t>
      </w:r>
    </w:p>
    <w:p w:rsidR="004A7495" w:rsidRPr="00434BEE" w:rsidRDefault="004A7495" w:rsidP="004A7495">
      <w:pPr>
        <w:spacing w:after="0" w:line="360" w:lineRule="auto"/>
        <w:ind w:right="28"/>
        <w:rPr>
          <w:color w:val="auto"/>
          <w:lang w:val="ru-RU"/>
        </w:rPr>
      </w:pPr>
      <w:r w:rsidRPr="00434BEE">
        <w:rPr>
          <w:color w:val="auto"/>
          <w:lang w:val="ru-RU"/>
        </w:rPr>
        <w:t xml:space="preserve">          6.Инструкции:</w:t>
      </w:r>
    </w:p>
    <w:p w:rsidR="004A7495" w:rsidRPr="00434BEE" w:rsidRDefault="004A7495" w:rsidP="004A7495">
      <w:pPr>
        <w:spacing w:after="0" w:line="360" w:lineRule="auto"/>
        <w:ind w:right="28"/>
        <w:rPr>
          <w:color w:val="auto"/>
          <w:lang w:val="ru-RU"/>
        </w:rPr>
      </w:pPr>
      <w:r w:rsidRPr="00434BEE">
        <w:rPr>
          <w:color w:val="auto"/>
          <w:lang w:val="ru-RU"/>
        </w:rPr>
        <w:t>• Инструкция по охране труда для персонала школьного лагеря с дневным пребыванием детей (вводный инструктаж)</w:t>
      </w:r>
    </w:p>
    <w:p w:rsidR="004A7495" w:rsidRPr="00434BEE" w:rsidRDefault="004A7495" w:rsidP="004A7495">
      <w:pPr>
        <w:spacing w:after="0" w:line="360" w:lineRule="auto"/>
        <w:ind w:right="28"/>
        <w:rPr>
          <w:color w:val="auto"/>
          <w:lang w:val="ru-RU"/>
        </w:rPr>
      </w:pPr>
      <w:r w:rsidRPr="00434BEE">
        <w:rPr>
          <w:color w:val="auto"/>
          <w:lang w:val="ru-RU"/>
        </w:rPr>
        <w:lastRenderedPageBreak/>
        <w:t>• Инструкция об организации приема детей в школьный лагерь с дневным пребыванием</w:t>
      </w:r>
    </w:p>
    <w:p w:rsidR="004A7495" w:rsidRPr="00434BEE" w:rsidRDefault="004A7495" w:rsidP="004A7495">
      <w:pPr>
        <w:spacing w:after="0" w:line="360" w:lineRule="auto"/>
        <w:ind w:right="28"/>
        <w:rPr>
          <w:color w:val="auto"/>
          <w:lang w:val="ru-RU"/>
        </w:rPr>
      </w:pPr>
      <w:r w:rsidRPr="00434BEE">
        <w:rPr>
          <w:color w:val="auto"/>
          <w:lang w:val="ru-RU"/>
        </w:rPr>
        <w:t>• Инструкция о мерах пожарной безопасности и эвакуации при пожаре в школьном лагере с дневным пребыванием детей.</w:t>
      </w:r>
    </w:p>
    <w:p w:rsidR="004A7495" w:rsidRPr="00434BEE" w:rsidRDefault="004A7495" w:rsidP="004A7495">
      <w:pPr>
        <w:spacing w:after="0" w:line="360" w:lineRule="auto"/>
        <w:ind w:right="28"/>
        <w:rPr>
          <w:color w:val="auto"/>
          <w:lang w:val="ru-RU"/>
        </w:rPr>
      </w:pPr>
      <w:r w:rsidRPr="00434BEE">
        <w:rPr>
          <w:color w:val="auto"/>
          <w:lang w:val="ru-RU"/>
        </w:rPr>
        <w:t>• Инструкция при проведении прогулок, походов, экскурсий в школьном лагере с дневным пребыванием детей.</w:t>
      </w:r>
    </w:p>
    <w:p w:rsidR="004A7495" w:rsidRPr="00434BEE" w:rsidRDefault="004A7495" w:rsidP="004A7495">
      <w:pPr>
        <w:spacing w:after="0" w:line="360" w:lineRule="auto"/>
        <w:ind w:right="28"/>
        <w:rPr>
          <w:color w:val="auto"/>
          <w:lang w:val="ru-RU"/>
        </w:rPr>
      </w:pPr>
      <w:r w:rsidRPr="00434BEE">
        <w:rPr>
          <w:color w:val="auto"/>
          <w:lang w:val="ru-RU"/>
        </w:rPr>
        <w:t xml:space="preserve">• Инструкция при проведении массовых мероприятий в школьном лагере с дневным пребыванием детей.                                                                           </w:t>
      </w:r>
    </w:p>
    <w:p w:rsidR="004A7495" w:rsidRPr="00434BEE" w:rsidRDefault="004A7495" w:rsidP="004A7495">
      <w:pPr>
        <w:spacing w:after="0" w:line="360" w:lineRule="auto"/>
        <w:ind w:right="28"/>
        <w:rPr>
          <w:color w:val="auto"/>
          <w:lang w:val="ru-RU"/>
        </w:rPr>
      </w:pPr>
      <w:r w:rsidRPr="00434BEE">
        <w:rPr>
          <w:color w:val="auto"/>
          <w:lang w:val="ru-RU"/>
        </w:rPr>
        <w:t>• Инструкция при проведении спортивных соревнований и подвижных игр в школьном лагере с дневным пребыванием детей.</w:t>
      </w:r>
    </w:p>
    <w:p w:rsidR="004A7495" w:rsidRPr="00434BEE" w:rsidRDefault="004A7495" w:rsidP="004A7495">
      <w:pPr>
        <w:spacing w:after="0" w:line="360" w:lineRule="auto"/>
        <w:ind w:right="28"/>
        <w:rPr>
          <w:color w:val="auto"/>
          <w:lang w:val="ru-RU"/>
        </w:rPr>
      </w:pPr>
      <w:r w:rsidRPr="00434BEE">
        <w:rPr>
          <w:color w:val="auto"/>
          <w:lang w:val="ru-RU"/>
        </w:rPr>
        <w:t>• Инструкция при перевозке воспитанников школьного лагеря с дневным пребыванием детей автомобильным транспортом.</w:t>
      </w:r>
    </w:p>
    <w:p w:rsidR="004A7495" w:rsidRPr="00434BEE" w:rsidRDefault="004A7495" w:rsidP="004A7495">
      <w:pPr>
        <w:spacing w:after="0" w:line="360" w:lineRule="auto"/>
        <w:ind w:right="28"/>
        <w:rPr>
          <w:color w:val="auto"/>
          <w:lang w:val="ru-RU"/>
        </w:rPr>
      </w:pPr>
      <w:r w:rsidRPr="00434BEE">
        <w:rPr>
          <w:color w:val="auto"/>
          <w:lang w:val="ru-RU"/>
        </w:rPr>
        <w:t>• Инструкция при проведении расследования несчастного случая с воспитанниками в школьном лагере с дневным пребыванием детей.</w:t>
      </w:r>
    </w:p>
    <w:p w:rsidR="004A7495" w:rsidRPr="00434BEE" w:rsidRDefault="004A7495" w:rsidP="004A7495">
      <w:pPr>
        <w:spacing w:after="0" w:line="360" w:lineRule="auto"/>
        <w:ind w:right="28"/>
        <w:rPr>
          <w:color w:val="auto"/>
          <w:lang w:val="ru-RU"/>
        </w:rPr>
      </w:pPr>
      <w:r w:rsidRPr="00434BEE">
        <w:rPr>
          <w:color w:val="auto"/>
          <w:lang w:val="ru-RU"/>
        </w:rPr>
        <w:t>• Инструкция по оказанию первой доврачебной помощи пострадавшим при несчастных случаях в школьном лагере с дневным пребыванием детей.</w:t>
      </w:r>
    </w:p>
    <w:p w:rsidR="004A7495" w:rsidRPr="00434BEE" w:rsidRDefault="004A7495" w:rsidP="004A7495">
      <w:pPr>
        <w:spacing w:after="0" w:line="360" w:lineRule="auto"/>
        <w:ind w:right="28"/>
        <w:rPr>
          <w:color w:val="auto"/>
          <w:lang w:val="ru-RU"/>
        </w:rPr>
      </w:pPr>
      <w:r w:rsidRPr="00434BEE">
        <w:rPr>
          <w:color w:val="auto"/>
          <w:lang w:val="ru-RU"/>
        </w:rPr>
        <w:t>• Инструкция по профилактике пищевых отравлений и кишечных инфекций в школьном лагере с дневным пребыванием детей.</w:t>
      </w:r>
    </w:p>
    <w:p w:rsidR="004A7495" w:rsidRPr="00964E0D" w:rsidRDefault="004A7495" w:rsidP="004A7495">
      <w:pPr>
        <w:spacing w:after="0" w:line="360" w:lineRule="auto"/>
        <w:ind w:right="28"/>
        <w:rPr>
          <w:color w:val="auto"/>
          <w:lang w:val="ru-RU"/>
        </w:rPr>
      </w:pPr>
      <w:r w:rsidRPr="00434BEE">
        <w:rPr>
          <w:color w:val="auto"/>
          <w:lang w:val="ru-RU"/>
        </w:rPr>
        <w:t>• Инструкция по профилактике детского дорожного травматизма в школьном лагере с дневным пребыванием детей.</w:t>
      </w:r>
    </w:p>
    <w:p w:rsidR="004A7495" w:rsidRDefault="004A7495" w:rsidP="004A7495">
      <w:pPr>
        <w:numPr>
          <w:ilvl w:val="0"/>
          <w:numId w:val="15"/>
        </w:numPr>
        <w:spacing w:after="0" w:line="360" w:lineRule="auto"/>
        <w:ind w:right="28" w:hanging="360"/>
        <w:rPr>
          <w:color w:val="auto"/>
          <w:lang w:val="ru-RU"/>
        </w:rPr>
      </w:pPr>
      <w:r w:rsidRPr="00002990">
        <w:rPr>
          <w:color w:val="auto"/>
          <w:lang w:val="ru-RU"/>
        </w:rPr>
        <w:t xml:space="preserve">Материально-техническое обеспечение реализации Программы: </w:t>
      </w:r>
    </w:p>
    <w:p w:rsidR="004A7495" w:rsidRPr="00002990" w:rsidRDefault="004A7495" w:rsidP="004A7495">
      <w:pPr>
        <w:spacing w:after="0" w:line="360" w:lineRule="auto"/>
        <w:ind w:left="0" w:right="28" w:firstLine="720"/>
        <w:rPr>
          <w:color w:val="auto"/>
          <w:lang w:val="ru-RU"/>
        </w:rPr>
      </w:pPr>
      <w:r w:rsidRPr="00002990">
        <w:rPr>
          <w:color w:val="auto"/>
          <w:lang w:val="ru-RU"/>
        </w:rPr>
        <w:t xml:space="preserve">- флагшток (в том числе переносной), Государственный флаг Российской Федерации; </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 xml:space="preserve">оборудованные локации для </w:t>
      </w:r>
      <w:proofErr w:type="spellStart"/>
      <w:r w:rsidRPr="009E0540">
        <w:rPr>
          <w:color w:val="auto"/>
          <w:lang w:val="ru-RU"/>
        </w:rPr>
        <w:t>общелагерных</w:t>
      </w:r>
      <w:proofErr w:type="spellEnd"/>
      <w:r w:rsidRPr="009E0540">
        <w:rPr>
          <w:color w:val="auto"/>
          <w:lang w:val="ru-RU"/>
        </w:rPr>
        <w:t xml:space="preserve"> и отрядных событий, отрядные места, </w:t>
      </w:r>
      <w:r>
        <w:rPr>
          <w:color w:val="auto"/>
          <w:lang w:val="ru-RU"/>
        </w:rPr>
        <w:t xml:space="preserve">игровой уголок, </w:t>
      </w:r>
      <w:r w:rsidRPr="009E0540">
        <w:rPr>
          <w:color w:val="auto"/>
          <w:lang w:val="ru-RU"/>
        </w:rPr>
        <w:t>отрядны</w:t>
      </w:r>
      <w:r>
        <w:rPr>
          <w:color w:val="auto"/>
          <w:lang w:val="ru-RU"/>
        </w:rPr>
        <w:t>й</w:t>
      </w:r>
      <w:r w:rsidRPr="009E0540">
        <w:rPr>
          <w:color w:val="auto"/>
          <w:lang w:val="ru-RU"/>
        </w:rPr>
        <w:t xml:space="preserve"> угол</w:t>
      </w:r>
      <w:r>
        <w:rPr>
          <w:color w:val="auto"/>
          <w:lang w:val="ru-RU"/>
        </w:rPr>
        <w:t>ок</w:t>
      </w:r>
      <w:r w:rsidRPr="009E0540">
        <w:rPr>
          <w:color w:val="auto"/>
          <w:lang w:val="ru-RU"/>
        </w:rPr>
        <w:t xml:space="preserve">; </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спортивн</w:t>
      </w:r>
      <w:r>
        <w:rPr>
          <w:color w:val="auto"/>
          <w:lang w:val="ru-RU"/>
        </w:rPr>
        <w:t>ая</w:t>
      </w:r>
      <w:r w:rsidRPr="009E0540">
        <w:rPr>
          <w:color w:val="auto"/>
          <w:lang w:val="ru-RU"/>
        </w:rPr>
        <w:t xml:space="preserve"> площадк</w:t>
      </w:r>
      <w:r>
        <w:rPr>
          <w:color w:val="auto"/>
          <w:lang w:val="ru-RU"/>
        </w:rPr>
        <w:t>а</w:t>
      </w:r>
      <w:r w:rsidRPr="009E0540">
        <w:rPr>
          <w:color w:val="auto"/>
          <w:lang w:val="ru-RU"/>
        </w:rPr>
        <w:t xml:space="preserve"> и спортивный инвентарь; </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4A7495" w:rsidRDefault="004A7495" w:rsidP="004A7495">
      <w:pPr>
        <w:spacing w:after="0" w:line="360" w:lineRule="auto"/>
        <w:ind w:left="28" w:right="28"/>
        <w:rPr>
          <w:iCs/>
          <w:color w:val="auto"/>
          <w:lang w:val="ru-RU"/>
        </w:rPr>
      </w:pPr>
      <w:r>
        <w:rPr>
          <w:color w:val="auto"/>
          <w:lang w:val="ru-RU"/>
        </w:rPr>
        <w:lastRenderedPageBreak/>
        <w:t xml:space="preserve">- </w:t>
      </w:r>
      <w:r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color w:val="auto"/>
          <w:lang w:val="ru-RU"/>
        </w:rPr>
        <w:t xml:space="preserve"> </w:t>
      </w:r>
      <w:r w:rsidRPr="00434BEE">
        <w:rPr>
          <w:iCs/>
          <w:color w:val="auto"/>
          <w:lang w:val="ru-RU"/>
        </w:rPr>
        <w:t>(в Точке Роста);</w:t>
      </w:r>
    </w:p>
    <w:p w:rsidR="004A7495" w:rsidRDefault="004A7495" w:rsidP="004A7495">
      <w:pPr>
        <w:spacing w:after="0" w:line="360" w:lineRule="auto"/>
        <w:ind w:left="28" w:right="28"/>
        <w:rPr>
          <w:color w:val="auto"/>
          <w:lang w:val="ru-RU"/>
        </w:rPr>
      </w:pPr>
      <w:r>
        <w:rPr>
          <w:iCs/>
          <w:color w:val="auto"/>
          <w:lang w:val="ru-RU"/>
        </w:rPr>
        <w:t>- настольные игры (шахматы, шашки и т.п.);</w:t>
      </w:r>
      <w:r w:rsidRPr="009E0540">
        <w:rPr>
          <w:color w:val="auto"/>
          <w:lang w:val="ru-RU"/>
        </w:rPr>
        <w:t xml:space="preserve"> </w:t>
      </w:r>
    </w:p>
    <w:p w:rsidR="004A7495" w:rsidRDefault="004A7495" w:rsidP="004A7495">
      <w:pPr>
        <w:spacing w:after="0" w:line="360" w:lineRule="auto"/>
        <w:ind w:left="28" w:right="28"/>
        <w:rPr>
          <w:color w:val="auto"/>
          <w:lang w:val="ru-RU"/>
        </w:rPr>
      </w:pPr>
      <w:r>
        <w:rPr>
          <w:color w:val="auto"/>
          <w:lang w:val="ru-RU"/>
        </w:rPr>
        <w:t>- проектор, телевизор, интерактивная доска, ноутбук, принтер;</w:t>
      </w:r>
    </w:p>
    <w:p w:rsidR="004A7495" w:rsidRDefault="004A7495" w:rsidP="004A7495">
      <w:pPr>
        <w:spacing w:after="0" w:line="360" w:lineRule="auto"/>
        <w:ind w:left="28" w:right="28"/>
        <w:rPr>
          <w:color w:val="auto"/>
          <w:lang w:val="ru-RU"/>
        </w:rPr>
      </w:pPr>
      <w:r>
        <w:rPr>
          <w:color w:val="auto"/>
          <w:lang w:val="ru-RU"/>
        </w:rPr>
        <w:t xml:space="preserve">- </w:t>
      </w:r>
      <w:r w:rsidRPr="009E0540">
        <w:rPr>
          <w:color w:val="auto"/>
          <w:lang w:val="ru-RU"/>
        </w:rPr>
        <w:t>специальное оборудование, которое необходимо для обеспечения инклюзивного пространства</w:t>
      </w:r>
      <w:r>
        <w:rPr>
          <w:color w:val="auto"/>
          <w:lang w:val="ru-RU"/>
        </w:rPr>
        <w:t xml:space="preserve"> (в Точке Роста)</w:t>
      </w:r>
      <w:r w:rsidRPr="009E0540">
        <w:rPr>
          <w:color w:val="auto"/>
          <w:lang w:val="ru-RU"/>
        </w:rPr>
        <w:t>.</w:t>
      </w:r>
    </w:p>
    <w:p w:rsidR="004A7495" w:rsidRPr="00F763BA" w:rsidRDefault="004A7495" w:rsidP="004A7495">
      <w:pPr>
        <w:spacing w:after="0" w:line="360" w:lineRule="auto"/>
        <w:ind w:right="28"/>
        <w:rPr>
          <w:i/>
          <w:color w:val="auto"/>
          <w:lang w:val="ru-RU"/>
        </w:rPr>
      </w:pPr>
    </w:p>
    <w:p w:rsidR="004A7495" w:rsidRPr="004A7495" w:rsidRDefault="004A7495" w:rsidP="004A7495">
      <w:pPr>
        <w:tabs>
          <w:tab w:val="left" w:pos="9498"/>
        </w:tabs>
        <w:ind w:right="141"/>
        <w:rPr>
          <w:lang w:val="ru-RU"/>
        </w:rPr>
      </w:pPr>
    </w:p>
    <w:sectPr w:rsidR="004A7495" w:rsidRPr="004A7495" w:rsidSect="004A7495">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3AE" w:rsidRDefault="00F163AE" w:rsidP="004A7495">
      <w:pPr>
        <w:spacing w:after="0" w:line="240" w:lineRule="auto"/>
      </w:pPr>
      <w:r>
        <w:separator/>
      </w:r>
    </w:p>
  </w:endnote>
  <w:endnote w:type="continuationSeparator" w:id="0">
    <w:p w:rsidR="00F163AE" w:rsidRDefault="00F163AE" w:rsidP="004A7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3AE" w:rsidRDefault="00F163AE" w:rsidP="004A7495">
      <w:pPr>
        <w:spacing w:after="0" w:line="240" w:lineRule="auto"/>
      </w:pPr>
      <w:r>
        <w:separator/>
      </w:r>
    </w:p>
  </w:footnote>
  <w:footnote w:type="continuationSeparator" w:id="0">
    <w:p w:rsidR="00F163AE" w:rsidRDefault="00F163AE" w:rsidP="004A7495">
      <w:pPr>
        <w:spacing w:after="0" w:line="240" w:lineRule="auto"/>
      </w:pPr>
      <w:r>
        <w:continuationSeparator/>
      </w:r>
    </w:p>
  </w:footnote>
  <w:footnote w:id="1">
    <w:p w:rsidR="004A7495" w:rsidRDefault="004A7495" w:rsidP="004A7495">
      <w:pPr>
        <w:pStyle w:val="footnotedescription"/>
        <w:rPr>
          <w:lang w:val="ru-RU"/>
        </w:rPr>
      </w:pPr>
      <w:r>
        <w:rPr>
          <w:rStyle w:val="footnotemark"/>
        </w:rPr>
        <w:footnoteRef/>
      </w:r>
      <w:r w:rsidRPr="00E758D2">
        <w:rPr>
          <w:lang w:val="ru-RU"/>
        </w:rPr>
        <w:t xml:space="preserve"> </w:t>
      </w:r>
      <w:proofErr w:type="gramStart"/>
      <w:r w:rsidRPr="00E758D2">
        <w:rPr>
          <w:lang w:val="ru-RU"/>
        </w:rPr>
        <w:t xml:space="preserve">Таблица 6.7 главы </w:t>
      </w:r>
      <w:r>
        <w:t>VI</w:t>
      </w:r>
      <w:r w:rsidRPr="00E758D2">
        <w:rPr>
          <w:lang w:val="ru-RU"/>
        </w:rPr>
        <w:t xml:space="preserve"> санитарных правил и норм </w:t>
      </w:r>
      <w:proofErr w:type="spellStart"/>
      <w:r w:rsidRPr="00E758D2">
        <w:rPr>
          <w:lang w:val="ru-RU"/>
        </w:rPr>
        <w:t>СанПиН</w:t>
      </w:r>
      <w:proofErr w:type="spellEnd"/>
      <w:r w:rsidRPr="00E758D2">
        <w:rPr>
          <w:lang w:val="ru-RU"/>
        </w:rPr>
        <w:t xml:space="preserve"> </w:t>
      </w:r>
      <w:r w:rsidRPr="00E758D2">
        <w:rPr>
          <w:sz w:val="22"/>
          <w:lang w:val="ru-RU"/>
        </w:rPr>
        <w:t xml:space="preserve">12.3685-21 </w:t>
      </w:r>
      <w:r w:rsidRPr="00E758D2">
        <w:rPr>
          <w:lang w:val="ru-RU"/>
        </w:rPr>
        <w:t xml:space="preserve">«Гигиенические нормативы </w:t>
      </w:r>
      <w:r w:rsidRPr="00E758D2">
        <w:rPr>
          <w:sz w:val="18"/>
          <w:lang w:val="ru-RU"/>
        </w:rPr>
        <w:t xml:space="preserve">и </w:t>
      </w:r>
      <w:r w:rsidRPr="00E758D2">
        <w:rPr>
          <w:lang w:val="ru-RU"/>
        </w:rPr>
        <w:t xml:space="preserve">требования </w:t>
      </w:r>
      <w:r w:rsidRPr="00E758D2">
        <w:rPr>
          <w:sz w:val="18"/>
          <w:lang w:val="ru-RU"/>
        </w:rPr>
        <w:t xml:space="preserve">к </w:t>
      </w:r>
      <w:r w:rsidRPr="00E758D2">
        <w:rPr>
          <w:lang w:val="ru-RU"/>
        </w:rP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lang w:val="ru-RU"/>
        </w:rPr>
        <w:t xml:space="preserve">г., </w:t>
      </w:r>
      <w:r w:rsidRPr="00E758D2">
        <w:rPr>
          <w:lang w:val="ru-RU"/>
        </w:rPr>
        <w:t xml:space="preserve">регистрационный № 62296), </w:t>
      </w:r>
      <w:r w:rsidRPr="00E758D2">
        <w:rPr>
          <w:sz w:val="22"/>
          <w:lang w:val="ru-RU"/>
        </w:rPr>
        <w:t xml:space="preserve">с </w:t>
      </w:r>
      <w:r w:rsidRPr="00E758D2">
        <w:rPr>
          <w:lang w:val="ru-RU"/>
        </w:rPr>
        <w:t>изменениями, внесенными постановлением Главного государственного санитарного врача Российской</w:t>
      </w:r>
      <w:proofErr w:type="gramEnd"/>
      <w:r w:rsidRPr="00E758D2">
        <w:rPr>
          <w:lang w:val="ru-RU"/>
        </w:rPr>
        <w:t xml:space="preserve"> Федерации от </w:t>
      </w:r>
      <w:r w:rsidRPr="00E758D2">
        <w:rPr>
          <w:sz w:val="22"/>
          <w:lang w:val="ru-RU"/>
        </w:rPr>
        <w:t xml:space="preserve">30 </w:t>
      </w:r>
      <w:r w:rsidRPr="00E758D2">
        <w:rPr>
          <w:lang w:val="ru-RU"/>
        </w:rPr>
        <w:t xml:space="preserve">декабря 2022 г. № 24 (зарегистрировано Министерством юстиции Российской Федерации 9 марта 2023 </w:t>
      </w:r>
      <w:r w:rsidRPr="00E758D2">
        <w:rPr>
          <w:sz w:val="18"/>
          <w:lang w:val="ru-RU"/>
        </w:rPr>
        <w:t xml:space="preserve">г., </w:t>
      </w:r>
      <w:r w:rsidRPr="00E758D2">
        <w:rPr>
          <w:lang w:val="ru-RU"/>
        </w:rPr>
        <w:t xml:space="preserve">регистрационный № 72558), действующих до </w:t>
      </w:r>
      <w:r w:rsidRPr="00E758D2">
        <w:rPr>
          <w:sz w:val="18"/>
          <w:lang w:val="ru-RU"/>
        </w:rPr>
        <w:t xml:space="preserve">1 </w:t>
      </w:r>
      <w:r w:rsidRPr="00E758D2">
        <w:rPr>
          <w:lang w:val="ru-RU"/>
        </w:rPr>
        <w:t xml:space="preserve">марта 2027 </w:t>
      </w:r>
    </w:p>
    <w:p w:rsidR="004A7495" w:rsidRDefault="004A7495" w:rsidP="004A7495">
      <w:pPr>
        <w:pStyle w:val="footnotedescription"/>
        <w:rPr>
          <w:lang w:val="ru-RU"/>
        </w:rPr>
      </w:pPr>
      <w:proofErr w:type="gramStart"/>
      <w:r w:rsidRPr="00E758D2">
        <w:rPr>
          <w:lang w:val="ru-RU"/>
        </w:rPr>
        <w:t>г</w:t>
      </w:r>
      <w:proofErr w:type="gramEnd"/>
      <w:r w:rsidRPr="00E758D2">
        <w:rPr>
          <w:lang w:val="ru-RU"/>
        </w:rPr>
        <w:t>.</w:t>
      </w:r>
    </w:p>
    <w:p w:rsidR="004A7495" w:rsidRDefault="004A7495" w:rsidP="004A7495">
      <w:pPr>
        <w:rPr>
          <w:lang w:val="ru-RU"/>
        </w:rPr>
      </w:pPr>
    </w:p>
    <w:p w:rsidR="004A7495" w:rsidRPr="004A7495" w:rsidRDefault="004A7495" w:rsidP="004A7495">
      <w:pPr>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10B22731"/>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9B4ADB"/>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B5E7123"/>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B7A176D"/>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F195378"/>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0163C4C"/>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89C5EBA"/>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72A1C35"/>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489320C"/>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B6F5AAF"/>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7D9015B"/>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9"/>
  </w:num>
  <w:num w:numId="3">
    <w:abstractNumId w:val="0"/>
  </w:num>
  <w:num w:numId="4">
    <w:abstractNumId w:val="7"/>
  </w:num>
  <w:num w:numId="5">
    <w:abstractNumId w:val="14"/>
  </w:num>
  <w:num w:numId="6">
    <w:abstractNumId w:val="5"/>
  </w:num>
  <w:num w:numId="7">
    <w:abstractNumId w:val="1"/>
  </w:num>
  <w:num w:numId="8">
    <w:abstractNumId w:val="13"/>
  </w:num>
  <w:num w:numId="9">
    <w:abstractNumId w:val="4"/>
  </w:num>
  <w:num w:numId="10">
    <w:abstractNumId w:val="3"/>
  </w:num>
  <w:num w:numId="11">
    <w:abstractNumId w:val="2"/>
  </w:num>
  <w:num w:numId="12">
    <w:abstractNumId w:val="8"/>
  </w:num>
  <w:num w:numId="13">
    <w:abstractNumId w:val="11"/>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4A7495"/>
    <w:rsid w:val="00152F0A"/>
    <w:rsid w:val="001955BD"/>
    <w:rsid w:val="0023436E"/>
    <w:rsid w:val="003F0D66"/>
    <w:rsid w:val="004A7495"/>
    <w:rsid w:val="004D73D7"/>
    <w:rsid w:val="008C7E00"/>
    <w:rsid w:val="00F163AE"/>
    <w:rsid w:val="00F50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95"/>
    <w:pPr>
      <w:spacing w:after="5" w:line="305" w:lineRule="auto"/>
      <w:ind w:left="5" w:right="3926"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495"/>
    <w:pPr>
      <w:spacing w:before="100" w:beforeAutospacing="1" w:after="115" w:line="240" w:lineRule="auto"/>
      <w:ind w:left="0" w:right="0" w:firstLine="0"/>
      <w:jc w:val="left"/>
    </w:pPr>
    <w:rPr>
      <w:sz w:val="24"/>
      <w:szCs w:val="24"/>
      <w:lang w:val="ru-RU" w:eastAsia="ru-RU"/>
    </w:rPr>
  </w:style>
  <w:style w:type="paragraph" w:styleId="a4">
    <w:name w:val="Balloon Text"/>
    <w:basedOn w:val="a"/>
    <w:link w:val="a5"/>
    <w:uiPriority w:val="99"/>
    <w:semiHidden/>
    <w:unhideWhenUsed/>
    <w:rsid w:val="004A74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495"/>
    <w:rPr>
      <w:rFonts w:ascii="Tahoma" w:eastAsia="Times New Roman" w:hAnsi="Tahoma" w:cs="Tahoma"/>
      <w:color w:val="000000"/>
      <w:sz w:val="16"/>
      <w:szCs w:val="16"/>
      <w:lang w:val="en-US"/>
    </w:rPr>
  </w:style>
  <w:style w:type="paragraph" w:customStyle="1" w:styleId="footnotedescription">
    <w:name w:val="footnote description"/>
    <w:next w:val="a"/>
    <w:link w:val="footnotedescriptionChar"/>
    <w:hidden/>
    <w:rsid w:val="004A7495"/>
    <w:pPr>
      <w:spacing w:after="0"/>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4A7495"/>
    <w:rPr>
      <w:rFonts w:ascii="Times New Roman" w:eastAsia="Times New Roman" w:hAnsi="Times New Roman" w:cs="Times New Roman"/>
      <w:color w:val="000000"/>
      <w:sz w:val="20"/>
      <w:lang w:val="en-US"/>
    </w:rPr>
  </w:style>
  <w:style w:type="character" w:customStyle="1" w:styleId="footnotemark">
    <w:name w:val="footnote mark"/>
    <w:hidden/>
    <w:rsid w:val="004A7495"/>
    <w:rPr>
      <w:rFonts w:ascii="Times New Roman" w:eastAsia="Times New Roman" w:hAnsi="Times New Roman" w:cs="Times New Roman"/>
      <w:color w:val="000000"/>
      <w:sz w:val="14"/>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31</Pages>
  <Words>7641</Words>
  <Characters>43559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МойПК</cp:lastModifiedBy>
  <cp:revision>3</cp:revision>
  <dcterms:created xsi:type="dcterms:W3CDTF">2025-06-18T11:48:00Z</dcterms:created>
  <dcterms:modified xsi:type="dcterms:W3CDTF">2025-06-19T09:54:00Z</dcterms:modified>
</cp:coreProperties>
</file>